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169" w:rsidRDefault="00365169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0C14A4" w:rsidRDefault="000C14A4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0C14A4" w:rsidRDefault="000C14A4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0C14A4" w:rsidRDefault="000C14A4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0C14A4" w:rsidRDefault="000C14A4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6C7D7B" w:rsidRDefault="006C7D7B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0C14A4" w:rsidRDefault="000C14A4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0C14A4" w:rsidRDefault="000C14A4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E72631" w:rsidRPr="001D7F88" w:rsidRDefault="00E72631" w:rsidP="00BF6768">
      <w:pPr>
        <w:pStyle w:val="ConsPlusTitle"/>
        <w:ind w:right="6519" w:firstLine="700"/>
        <w:rPr>
          <w:b w:val="0"/>
          <w:sz w:val="16"/>
          <w:szCs w:val="16"/>
        </w:rPr>
      </w:pPr>
    </w:p>
    <w:p w:rsidR="006C7D7B" w:rsidRDefault="006C7D7B" w:rsidP="00595587">
      <w:pPr>
        <w:tabs>
          <w:tab w:val="left" w:pos="0"/>
        </w:tabs>
        <w:ind w:right="4818"/>
        <w:jc w:val="both"/>
        <w:rPr>
          <w:i/>
        </w:rPr>
      </w:pPr>
    </w:p>
    <w:p w:rsidR="00EE25D5" w:rsidRPr="00310EC4" w:rsidRDefault="0080047F" w:rsidP="00022CDC">
      <w:pPr>
        <w:tabs>
          <w:tab w:val="left" w:pos="0"/>
        </w:tabs>
        <w:ind w:right="4818"/>
        <w:jc w:val="both"/>
        <w:rPr>
          <w:b/>
        </w:rPr>
      </w:pPr>
      <w:r w:rsidRPr="00310EC4">
        <w:rPr>
          <w:b/>
        </w:rPr>
        <w:t>Об утверждении Порядка (</w:t>
      </w:r>
      <w:r w:rsidR="00316D5E">
        <w:rPr>
          <w:b/>
        </w:rPr>
        <w:t>п</w:t>
      </w:r>
      <w:r w:rsidRPr="00310EC4">
        <w:rPr>
          <w:b/>
        </w:rPr>
        <w:t>лана) действий по ликвидации аварийных ситуаций в сфере теплоснабжения</w:t>
      </w:r>
      <w:r w:rsidR="00310EC4" w:rsidRPr="00310EC4">
        <w:rPr>
          <w:b/>
        </w:rPr>
        <w:t xml:space="preserve"> </w:t>
      </w:r>
      <w:r w:rsidR="00310EC4">
        <w:rPr>
          <w:b/>
        </w:rPr>
        <w:br/>
      </w:r>
      <w:r w:rsidRPr="00310EC4">
        <w:rPr>
          <w:b/>
        </w:rPr>
        <w:t>на территории района Щербинка города Москвы</w:t>
      </w:r>
    </w:p>
    <w:p w:rsidR="005B3942" w:rsidRPr="00F33098" w:rsidRDefault="005B3942" w:rsidP="00022CDC">
      <w:pPr>
        <w:ind w:right="5385"/>
        <w:jc w:val="both"/>
        <w:rPr>
          <w:i/>
          <w:sz w:val="28"/>
          <w:szCs w:val="28"/>
        </w:rPr>
      </w:pPr>
    </w:p>
    <w:p w:rsidR="0080047F" w:rsidRPr="00F33098" w:rsidRDefault="0080047F" w:rsidP="00022CDC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sz w:val="28"/>
          <w:szCs w:val="28"/>
        </w:rPr>
      </w:pPr>
      <w:r w:rsidRPr="00F33098">
        <w:rPr>
          <w:rFonts w:eastAsiaTheme="minorEastAsia"/>
          <w:color w:val="000000"/>
          <w:sz w:val="28"/>
          <w:szCs w:val="28"/>
        </w:rPr>
        <w:t xml:space="preserve">В соответствии с приказом Минэнерго России от 13.11.2024 № 2234 </w:t>
      </w:r>
      <w:r w:rsidRPr="00F33098">
        <w:rPr>
          <w:rFonts w:eastAsiaTheme="minorEastAsia"/>
          <w:color w:val="000000"/>
          <w:sz w:val="28"/>
          <w:szCs w:val="28"/>
        </w:rPr>
        <w:br/>
        <w:t xml:space="preserve">«Об утверждении Правил обеспечения готовности к отопительному периоду </w:t>
      </w:r>
      <w:r w:rsidR="00310EC4">
        <w:rPr>
          <w:rFonts w:eastAsiaTheme="minorEastAsia"/>
          <w:color w:val="000000"/>
          <w:sz w:val="28"/>
          <w:szCs w:val="28"/>
        </w:rPr>
        <w:br/>
      </w:r>
      <w:r w:rsidRPr="00F33098">
        <w:rPr>
          <w:rFonts w:eastAsiaTheme="minorEastAsia"/>
          <w:color w:val="000000"/>
          <w:sz w:val="28"/>
          <w:szCs w:val="28"/>
        </w:rPr>
        <w:t>и Порядка проведения оценки обеспечения готовности к отопительному периоду»,</w:t>
      </w:r>
      <w:r w:rsidRPr="00F33098">
        <w:rPr>
          <w:sz w:val="28"/>
          <w:szCs w:val="28"/>
        </w:rPr>
        <w:t xml:space="preserve"> </w:t>
      </w:r>
      <w:r w:rsidRPr="00F33098">
        <w:rPr>
          <w:rFonts w:eastAsiaTheme="minorEastAsia"/>
          <w:color w:val="000000"/>
          <w:sz w:val="28"/>
          <w:szCs w:val="28"/>
        </w:rPr>
        <w:t>Федеральным законом</w:t>
      </w:r>
      <w:r w:rsidR="00310EC4">
        <w:rPr>
          <w:rFonts w:eastAsiaTheme="minorEastAsia"/>
          <w:color w:val="000000"/>
          <w:sz w:val="28"/>
          <w:szCs w:val="28"/>
        </w:rPr>
        <w:t xml:space="preserve"> от 27.07.2010 </w:t>
      </w:r>
      <w:r w:rsidRPr="00F33098">
        <w:rPr>
          <w:rFonts w:eastAsiaTheme="minorEastAsia"/>
          <w:color w:val="000000"/>
          <w:sz w:val="28"/>
          <w:szCs w:val="28"/>
        </w:rPr>
        <w:t>№</w:t>
      </w:r>
      <w:r w:rsidR="00310EC4">
        <w:rPr>
          <w:rFonts w:eastAsiaTheme="minorEastAsia"/>
          <w:color w:val="000000"/>
          <w:sz w:val="28"/>
          <w:szCs w:val="28"/>
        </w:rPr>
        <w:t xml:space="preserve"> 190-ФЗ </w:t>
      </w:r>
      <w:r w:rsidR="00310EC4">
        <w:rPr>
          <w:rFonts w:eastAsiaTheme="minorEastAsia"/>
          <w:color w:val="000000"/>
          <w:sz w:val="28"/>
          <w:szCs w:val="28"/>
        </w:rPr>
        <w:br/>
      </w:r>
      <w:r w:rsidRPr="00F33098">
        <w:rPr>
          <w:rFonts w:eastAsiaTheme="minorEastAsia"/>
          <w:color w:val="000000"/>
          <w:sz w:val="28"/>
          <w:szCs w:val="28"/>
        </w:rPr>
        <w:t xml:space="preserve">«О теплоснабжении», Федеральным законом от 21.12.1994 № 68-ФЗ </w:t>
      </w:r>
      <w:r w:rsidR="00310EC4">
        <w:rPr>
          <w:rFonts w:eastAsiaTheme="minorEastAsia"/>
          <w:color w:val="000000"/>
          <w:sz w:val="28"/>
          <w:szCs w:val="28"/>
        </w:rPr>
        <w:br/>
      </w:r>
      <w:r w:rsidRPr="00F33098">
        <w:rPr>
          <w:rFonts w:eastAsiaTheme="minorEastAsia"/>
          <w:color w:val="000000"/>
          <w:sz w:val="28"/>
          <w:szCs w:val="28"/>
        </w:rPr>
        <w:t xml:space="preserve">«О защите населения и территорий от чрезвычайных ситуаций природного </w:t>
      </w:r>
      <w:r w:rsidR="00022CDC">
        <w:rPr>
          <w:rFonts w:eastAsiaTheme="minorEastAsia"/>
          <w:color w:val="000000"/>
          <w:sz w:val="28"/>
          <w:szCs w:val="28"/>
        </w:rPr>
        <w:br/>
      </w:r>
      <w:r w:rsidRPr="00F33098">
        <w:rPr>
          <w:rFonts w:eastAsiaTheme="minorEastAsia"/>
          <w:color w:val="000000"/>
          <w:sz w:val="28"/>
          <w:szCs w:val="28"/>
        </w:rPr>
        <w:t xml:space="preserve">и техногенного характера», </w:t>
      </w:r>
      <w:r w:rsidR="00595587" w:rsidRPr="00F33098">
        <w:rPr>
          <w:rFonts w:eastAsiaTheme="minorEastAsia"/>
          <w:color w:val="000000"/>
          <w:sz w:val="28"/>
          <w:szCs w:val="28"/>
        </w:rPr>
        <w:t xml:space="preserve">постановлением Правительства Москвы </w:t>
      </w:r>
      <w:r w:rsidR="00022CDC">
        <w:rPr>
          <w:rFonts w:eastAsiaTheme="minorEastAsia"/>
          <w:color w:val="000000"/>
          <w:sz w:val="28"/>
          <w:szCs w:val="28"/>
        </w:rPr>
        <w:br/>
      </w:r>
      <w:r w:rsidR="00595587" w:rsidRPr="00F33098">
        <w:rPr>
          <w:rFonts w:eastAsiaTheme="minorEastAsia"/>
          <w:color w:val="000000"/>
          <w:sz w:val="28"/>
          <w:szCs w:val="28"/>
        </w:rPr>
        <w:t xml:space="preserve">от 24.02.2010 </w:t>
      </w:r>
      <w:r w:rsidRPr="00F33098">
        <w:rPr>
          <w:rFonts w:eastAsiaTheme="minorEastAsia"/>
          <w:color w:val="000000"/>
          <w:sz w:val="28"/>
          <w:szCs w:val="28"/>
        </w:rPr>
        <w:t xml:space="preserve">№ 157-ПП </w:t>
      </w:r>
      <w:r w:rsidR="00595587" w:rsidRPr="00F33098">
        <w:rPr>
          <w:rFonts w:eastAsiaTheme="minorEastAsia"/>
          <w:color w:val="000000"/>
          <w:sz w:val="28"/>
          <w:szCs w:val="28"/>
        </w:rPr>
        <w:t>«О полномочиях территориальных органов исполнительной власти города Москвы»</w:t>
      </w:r>
      <w:r w:rsidRPr="00F33098">
        <w:rPr>
          <w:rFonts w:eastAsiaTheme="minorEastAsia"/>
          <w:color w:val="000000"/>
          <w:sz w:val="28"/>
          <w:szCs w:val="28"/>
        </w:rPr>
        <w:t xml:space="preserve">, </w:t>
      </w:r>
      <w:r w:rsidR="00CF263E" w:rsidRPr="00CF263E">
        <w:rPr>
          <w:rFonts w:eastAsiaTheme="minorEastAsia"/>
          <w:sz w:val="28"/>
          <w:szCs w:val="28"/>
        </w:rPr>
        <w:t>руководствуясь приказом префектуры Троицкого и Новомосковского административных округов города Москвы от 13.03.2025 № 106 кв</w:t>
      </w:r>
      <w:r w:rsidR="00595587" w:rsidRPr="00CF263E">
        <w:rPr>
          <w:rFonts w:eastAsiaTheme="minorEastAsia"/>
          <w:sz w:val="28"/>
          <w:szCs w:val="28"/>
        </w:rPr>
        <w:t>:</w:t>
      </w:r>
    </w:p>
    <w:p w:rsidR="0080047F" w:rsidRPr="00F33098" w:rsidRDefault="0080047F" w:rsidP="00022CDC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sz w:val="28"/>
          <w:szCs w:val="28"/>
        </w:rPr>
      </w:pPr>
      <w:r w:rsidRPr="00F33098">
        <w:rPr>
          <w:rFonts w:eastAsiaTheme="minorEastAsia"/>
          <w:color w:val="000000"/>
          <w:sz w:val="28"/>
          <w:szCs w:val="28"/>
        </w:rPr>
        <w:t>1. Утвердить «</w:t>
      </w:r>
      <w:r w:rsidR="00316D5E">
        <w:rPr>
          <w:rFonts w:eastAsiaTheme="minorEastAsia"/>
          <w:color w:val="000000"/>
          <w:sz w:val="28"/>
          <w:szCs w:val="28"/>
        </w:rPr>
        <w:t>Порядок (п</w:t>
      </w:r>
      <w:r w:rsidRPr="00F33098">
        <w:rPr>
          <w:rFonts w:eastAsiaTheme="minorEastAsia"/>
          <w:color w:val="000000"/>
          <w:sz w:val="28"/>
          <w:szCs w:val="28"/>
        </w:rPr>
        <w:t>лан</w:t>
      </w:r>
      <w:r w:rsidR="00316D5E">
        <w:rPr>
          <w:rFonts w:eastAsiaTheme="minorEastAsia"/>
          <w:color w:val="000000"/>
          <w:sz w:val="28"/>
          <w:szCs w:val="28"/>
        </w:rPr>
        <w:t>)</w:t>
      </w:r>
      <w:r w:rsidRPr="00F33098">
        <w:rPr>
          <w:rFonts w:eastAsiaTheme="minorEastAsia"/>
          <w:color w:val="000000"/>
          <w:sz w:val="28"/>
          <w:szCs w:val="28"/>
        </w:rPr>
        <w:t xml:space="preserve"> действий по ликвидации </w:t>
      </w:r>
      <w:r w:rsidR="00316D5E">
        <w:rPr>
          <w:rFonts w:eastAsiaTheme="minorEastAsia"/>
          <w:color w:val="000000"/>
          <w:sz w:val="28"/>
          <w:szCs w:val="28"/>
        </w:rPr>
        <w:t xml:space="preserve">последствий </w:t>
      </w:r>
      <w:r w:rsidRPr="00F33098">
        <w:rPr>
          <w:rFonts w:eastAsiaTheme="minorEastAsia"/>
          <w:color w:val="000000"/>
          <w:sz w:val="28"/>
          <w:szCs w:val="28"/>
        </w:rPr>
        <w:t>аварийных ситуаций в сфере теплоснабжения на территории района Щербинка города Москвы» (приложение).</w:t>
      </w:r>
    </w:p>
    <w:p w:rsidR="0080047F" w:rsidRPr="00F33098" w:rsidRDefault="0080047F" w:rsidP="00316D5E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sz w:val="28"/>
          <w:szCs w:val="28"/>
        </w:rPr>
      </w:pPr>
      <w:r w:rsidRPr="00F33098">
        <w:rPr>
          <w:rFonts w:eastAsiaTheme="minorEastAsia"/>
          <w:color w:val="000000"/>
          <w:sz w:val="28"/>
          <w:szCs w:val="28"/>
        </w:rPr>
        <w:t>2. Разместить на официальном сайте управы района Щербинка города Москвы «</w:t>
      </w:r>
      <w:r w:rsidR="00316D5E">
        <w:rPr>
          <w:rFonts w:eastAsiaTheme="minorEastAsia"/>
          <w:color w:val="000000"/>
          <w:sz w:val="28"/>
          <w:szCs w:val="28"/>
        </w:rPr>
        <w:t>Порядок (п</w:t>
      </w:r>
      <w:r w:rsidRPr="00F33098">
        <w:rPr>
          <w:rFonts w:eastAsiaTheme="minorEastAsia"/>
          <w:color w:val="000000"/>
          <w:sz w:val="28"/>
          <w:szCs w:val="28"/>
        </w:rPr>
        <w:t>лан</w:t>
      </w:r>
      <w:r w:rsidR="00316D5E">
        <w:rPr>
          <w:rFonts w:eastAsiaTheme="minorEastAsia"/>
          <w:color w:val="000000"/>
          <w:sz w:val="28"/>
          <w:szCs w:val="28"/>
        </w:rPr>
        <w:t>)</w:t>
      </w:r>
      <w:r w:rsidRPr="00F33098">
        <w:rPr>
          <w:rFonts w:eastAsiaTheme="minorEastAsia"/>
          <w:color w:val="000000"/>
          <w:sz w:val="28"/>
          <w:szCs w:val="28"/>
        </w:rPr>
        <w:t xml:space="preserve"> действий по ликвидации </w:t>
      </w:r>
      <w:r w:rsidR="00316D5E">
        <w:rPr>
          <w:rFonts w:eastAsiaTheme="minorEastAsia"/>
          <w:color w:val="000000"/>
          <w:sz w:val="28"/>
          <w:szCs w:val="28"/>
        </w:rPr>
        <w:t xml:space="preserve">последствий </w:t>
      </w:r>
      <w:r w:rsidRPr="00F33098">
        <w:rPr>
          <w:rFonts w:eastAsiaTheme="minorEastAsia"/>
          <w:color w:val="000000"/>
          <w:sz w:val="28"/>
          <w:szCs w:val="28"/>
        </w:rPr>
        <w:t>аварийных ситуаций в сфере теплоснабжения на территории района Щербинка города Москвы» в течение 5 рабочих дней со дня его утверждения.</w:t>
      </w:r>
      <w:r w:rsidR="00316D5E">
        <w:rPr>
          <w:rFonts w:eastAsiaTheme="minorEastAsia"/>
          <w:color w:val="000000"/>
          <w:sz w:val="28"/>
          <w:szCs w:val="28"/>
        </w:rPr>
        <w:t xml:space="preserve"> </w:t>
      </w:r>
      <w:r w:rsidRPr="00F33098">
        <w:rPr>
          <w:rFonts w:eastAsiaTheme="minorEastAsia"/>
          <w:color w:val="000000"/>
          <w:sz w:val="28"/>
          <w:szCs w:val="28"/>
        </w:rPr>
        <w:t xml:space="preserve">Не подлежат опубликованию сведения о сценариях наиболее вероятных аварий и наиболее опасных по последствиям аварий, источниках (местах) их возникновения, </w:t>
      </w:r>
      <w:r w:rsidR="00F96CC9">
        <w:rPr>
          <w:rFonts w:eastAsiaTheme="minorEastAsia"/>
          <w:color w:val="000000"/>
          <w:sz w:val="28"/>
          <w:szCs w:val="28"/>
        </w:rPr>
        <w:br/>
      </w:r>
      <w:r w:rsidRPr="00F33098">
        <w:rPr>
          <w:rFonts w:eastAsiaTheme="minorEastAsia"/>
          <w:color w:val="000000"/>
          <w:sz w:val="28"/>
          <w:szCs w:val="28"/>
        </w:rPr>
        <w:t>а также сведений о составе и дислокации сил и средств.</w:t>
      </w:r>
    </w:p>
    <w:p w:rsidR="00595587" w:rsidRPr="00F33098" w:rsidRDefault="00316D5E" w:rsidP="00022CDC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3</w:t>
      </w:r>
      <w:r w:rsidR="0080047F" w:rsidRPr="00F33098">
        <w:rPr>
          <w:rFonts w:eastAsiaTheme="minorEastAsia"/>
          <w:color w:val="000000"/>
          <w:sz w:val="28"/>
          <w:szCs w:val="28"/>
        </w:rPr>
        <w:t xml:space="preserve">. </w:t>
      </w:r>
      <w:r w:rsidR="00595587" w:rsidRPr="00F33098">
        <w:rPr>
          <w:rFonts w:eastAsiaTheme="minorEastAsia"/>
          <w:color w:val="000000"/>
          <w:sz w:val="28"/>
          <w:szCs w:val="28"/>
        </w:rPr>
        <w:t xml:space="preserve">Контроль за исполнением настоящего распоряжения </w:t>
      </w:r>
      <w:r w:rsidR="0080047F" w:rsidRPr="00F33098">
        <w:rPr>
          <w:rFonts w:eastAsiaTheme="minorEastAsia"/>
          <w:color w:val="000000"/>
          <w:sz w:val="28"/>
          <w:szCs w:val="28"/>
        </w:rPr>
        <w:t xml:space="preserve">возложить </w:t>
      </w:r>
      <w:r w:rsidR="00F96CC9">
        <w:rPr>
          <w:rFonts w:eastAsiaTheme="minorEastAsia"/>
          <w:color w:val="000000"/>
          <w:sz w:val="28"/>
          <w:szCs w:val="28"/>
        </w:rPr>
        <w:br/>
      </w:r>
      <w:r w:rsidR="0080047F" w:rsidRPr="00F33098">
        <w:rPr>
          <w:rFonts w:eastAsiaTheme="minorEastAsia"/>
          <w:color w:val="000000"/>
          <w:sz w:val="28"/>
          <w:szCs w:val="28"/>
        </w:rPr>
        <w:t>на главу управы района Щербинка</w:t>
      </w:r>
      <w:r w:rsidR="00F63B7F" w:rsidRPr="00F33098">
        <w:rPr>
          <w:rFonts w:eastAsiaTheme="minorEastAsia"/>
          <w:color w:val="000000"/>
          <w:sz w:val="28"/>
          <w:szCs w:val="28"/>
        </w:rPr>
        <w:t>.</w:t>
      </w:r>
    </w:p>
    <w:p w:rsidR="00FE2502" w:rsidRDefault="00FE2502" w:rsidP="00022CDC">
      <w:pPr>
        <w:pStyle w:val="a6"/>
        <w:tabs>
          <w:tab w:val="left" w:pos="1134"/>
        </w:tabs>
        <w:jc w:val="both"/>
        <w:rPr>
          <w:sz w:val="28"/>
          <w:szCs w:val="28"/>
        </w:rPr>
      </w:pPr>
    </w:p>
    <w:p w:rsidR="00CF263E" w:rsidRPr="00F33098" w:rsidRDefault="00CF263E" w:rsidP="00022CDC">
      <w:pPr>
        <w:pStyle w:val="a6"/>
        <w:tabs>
          <w:tab w:val="left" w:pos="1134"/>
        </w:tabs>
        <w:jc w:val="both"/>
        <w:rPr>
          <w:sz w:val="28"/>
          <w:szCs w:val="28"/>
        </w:rPr>
      </w:pPr>
    </w:p>
    <w:p w:rsidR="0080047F" w:rsidRPr="00F33098" w:rsidRDefault="0080047F" w:rsidP="00022CDC">
      <w:pPr>
        <w:pStyle w:val="a6"/>
        <w:tabs>
          <w:tab w:val="left" w:pos="1134"/>
        </w:tabs>
        <w:jc w:val="both"/>
        <w:rPr>
          <w:b/>
          <w:sz w:val="28"/>
          <w:szCs w:val="28"/>
          <w:lang w:eastAsia="ru-RU"/>
        </w:rPr>
      </w:pPr>
      <w:r w:rsidRPr="00F33098">
        <w:rPr>
          <w:b/>
          <w:sz w:val="28"/>
          <w:szCs w:val="28"/>
          <w:lang w:eastAsia="ru-RU"/>
        </w:rPr>
        <w:t xml:space="preserve">Исполняющий обязанности </w:t>
      </w:r>
    </w:p>
    <w:p w:rsidR="00D86A1E" w:rsidRPr="00F33098" w:rsidRDefault="0080047F" w:rsidP="00022CDC">
      <w:pPr>
        <w:pStyle w:val="a6"/>
        <w:tabs>
          <w:tab w:val="left" w:pos="1134"/>
        </w:tabs>
        <w:jc w:val="both"/>
        <w:rPr>
          <w:sz w:val="28"/>
          <w:szCs w:val="28"/>
        </w:rPr>
      </w:pPr>
      <w:r w:rsidRPr="00F33098">
        <w:rPr>
          <w:b/>
          <w:sz w:val="28"/>
          <w:szCs w:val="28"/>
          <w:lang w:eastAsia="ru-RU"/>
        </w:rPr>
        <w:t xml:space="preserve">главы управы                                                                                </w:t>
      </w:r>
      <w:r w:rsidR="00F33098">
        <w:rPr>
          <w:b/>
          <w:sz w:val="28"/>
          <w:szCs w:val="28"/>
          <w:lang w:eastAsia="ru-RU"/>
        </w:rPr>
        <w:t xml:space="preserve">       </w:t>
      </w:r>
      <w:r w:rsidRPr="00F33098">
        <w:rPr>
          <w:b/>
          <w:sz w:val="28"/>
          <w:szCs w:val="28"/>
          <w:lang w:eastAsia="ru-RU"/>
        </w:rPr>
        <w:t xml:space="preserve">В.Н. </w:t>
      </w:r>
      <w:proofErr w:type="spellStart"/>
      <w:r w:rsidRPr="00F33098">
        <w:rPr>
          <w:b/>
          <w:sz w:val="28"/>
          <w:szCs w:val="28"/>
          <w:lang w:eastAsia="ru-RU"/>
        </w:rPr>
        <w:t>Сохацкий</w:t>
      </w:r>
      <w:proofErr w:type="spellEnd"/>
    </w:p>
    <w:p w:rsidR="00083969" w:rsidRDefault="00083969" w:rsidP="00CF1A88">
      <w:pPr>
        <w:autoSpaceDE w:val="0"/>
        <w:autoSpaceDN w:val="0"/>
        <w:adjustRightInd w:val="0"/>
        <w:rPr>
          <w:sz w:val="28"/>
          <w:szCs w:val="28"/>
        </w:rPr>
        <w:sectPr w:rsidR="00083969" w:rsidSect="00083969">
          <w:headerReference w:type="default" r:id="rId8"/>
          <w:headerReference w:type="first" r:id="rId9"/>
          <w:pgSz w:w="11906" w:h="16838"/>
          <w:pgMar w:top="1134" w:right="567" w:bottom="1134" w:left="1985" w:header="425" w:footer="709" w:gutter="0"/>
          <w:pgNumType w:start="1"/>
          <w:cols w:space="708"/>
          <w:titlePg/>
          <w:docGrid w:linePitch="360"/>
        </w:sectPr>
      </w:pPr>
    </w:p>
    <w:p w:rsidR="00AD4A4D" w:rsidRPr="00AD4A4D" w:rsidRDefault="00AD4A4D" w:rsidP="00083969">
      <w:pPr>
        <w:autoSpaceDE w:val="0"/>
        <w:autoSpaceDN w:val="0"/>
        <w:adjustRightInd w:val="0"/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F33098">
        <w:rPr>
          <w:sz w:val="28"/>
          <w:szCs w:val="28"/>
        </w:rPr>
        <w:t xml:space="preserve"> </w:t>
      </w:r>
      <w:r w:rsidR="00F63B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D4A4D">
        <w:rPr>
          <w:sz w:val="28"/>
          <w:szCs w:val="28"/>
        </w:rPr>
        <w:t xml:space="preserve"> </w:t>
      </w:r>
    </w:p>
    <w:p w:rsidR="00AD4A4D" w:rsidRPr="00AD4A4D" w:rsidRDefault="00AD4A4D" w:rsidP="00AD4A4D">
      <w:pPr>
        <w:autoSpaceDE w:val="0"/>
        <w:autoSpaceDN w:val="0"/>
        <w:adjustRightInd w:val="0"/>
        <w:ind w:firstLine="5103"/>
        <w:rPr>
          <w:sz w:val="28"/>
          <w:szCs w:val="28"/>
        </w:rPr>
      </w:pPr>
      <w:r w:rsidRPr="00AD4A4D">
        <w:rPr>
          <w:sz w:val="28"/>
          <w:szCs w:val="28"/>
        </w:rPr>
        <w:t xml:space="preserve">к </w:t>
      </w:r>
      <w:r w:rsidR="00F63B7F">
        <w:rPr>
          <w:sz w:val="28"/>
          <w:szCs w:val="28"/>
        </w:rPr>
        <w:t>распоряжению</w:t>
      </w:r>
      <w:r w:rsidRPr="00AD4A4D">
        <w:rPr>
          <w:sz w:val="28"/>
          <w:szCs w:val="28"/>
        </w:rPr>
        <w:t xml:space="preserve"> управы </w:t>
      </w:r>
    </w:p>
    <w:p w:rsidR="00AD4A4D" w:rsidRDefault="00AD4A4D" w:rsidP="00AD4A4D">
      <w:pPr>
        <w:autoSpaceDE w:val="0"/>
        <w:autoSpaceDN w:val="0"/>
        <w:adjustRightInd w:val="0"/>
        <w:ind w:firstLine="5103"/>
        <w:rPr>
          <w:sz w:val="28"/>
          <w:szCs w:val="28"/>
        </w:rPr>
      </w:pPr>
      <w:r w:rsidRPr="00AD4A4D">
        <w:rPr>
          <w:sz w:val="28"/>
          <w:szCs w:val="28"/>
        </w:rPr>
        <w:t>от _________________ № ________</w:t>
      </w:r>
    </w:p>
    <w:p w:rsidR="00AD4A4D" w:rsidRDefault="00AD4A4D" w:rsidP="00AD4A4D">
      <w:pPr>
        <w:autoSpaceDE w:val="0"/>
        <w:autoSpaceDN w:val="0"/>
        <w:adjustRightInd w:val="0"/>
        <w:rPr>
          <w:sz w:val="28"/>
          <w:szCs w:val="28"/>
        </w:rPr>
      </w:pPr>
    </w:p>
    <w:p w:rsidR="006E727E" w:rsidRDefault="006E727E" w:rsidP="00AD4A4D">
      <w:pPr>
        <w:autoSpaceDE w:val="0"/>
        <w:autoSpaceDN w:val="0"/>
        <w:adjustRightInd w:val="0"/>
        <w:rPr>
          <w:sz w:val="28"/>
          <w:szCs w:val="28"/>
        </w:rPr>
      </w:pPr>
    </w:p>
    <w:p w:rsidR="00F33098" w:rsidRPr="00F33098" w:rsidRDefault="00F33098" w:rsidP="00022CDC">
      <w:pPr>
        <w:jc w:val="center"/>
        <w:rPr>
          <w:b/>
          <w:bCs/>
          <w:sz w:val="28"/>
          <w:szCs w:val="28"/>
        </w:rPr>
      </w:pPr>
      <w:r w:rsidRPr="00F33098">
        <w:rPr>
          <w:b/>
          <w:bCs/>
          <w:sz w:val="28"/>
          <w:szCs w:val="28"/>
        </w:rPr>
        <w:t>Порядок (</w:t>
      </w:r>
      <w:r w:rsidR="00316D5E">
        <w:rPr>
          <w:b/>
          <w:bCs/>
          <w:sz w:val="28"/>
          <w:szCs w:val="28"/>
        </w:rPr>
        <w:t>п</w:t>
      </w:r>
      <w:r w:rsidRPr="00F33098">
        <w:rPr>
          <w:b/>
          <w:bCs/>
          <w:sz w:val="28"/>
          <w:szCs w:val="28"/>
        </w:rPr>
        <w:t>лан) действий по ликвидации последствий аварийных ситуаций в сфере теплоснабжения на территории района Щербинка</w:t>
      </w:r>
      <w:r>
        <w:rPr>
          <w:b/>
          <w:bCs/>
          <w:sz w:val="28"/>
          <w:szCs w:val="28"/>
        </w:rPr>
        <w:t xml:space="preserve"> г</w:t>
      </w:r>
      <w:r w:rsidRPr="00F33098">
        <w:rPr>
          <w:b/>
          <w:bCs/>
          <w:sz w:val="28"/>
          <w:szCs w:val="28"/>
        </w:rPr>
        <w:t>орода Москвы</w:t>
      </w:r>
    </w:p>
    <w:p w:rsidR="00F33098" w:rsidRPr="00F33098" w:rsidRDefault="00F33098" w:rsidP="00022CDC">
      <w:pPr>
        <w:ind w:firstLine="709"/>
        <w:jc w:val="center"/>
        <w:rPr>
          <w:b/>
          <w:bCs/>
          <w:sz w:val="28"/>
          <w:szCs w:val="28"/>
        </w:rPr>
      </w:pPr>
    </w:p>
    <w:p w:rsidR="00F33098" w:rsidRPr="00F33098" w:rsidRDefault="00F33098" w:rsidP="00022CDC">
      <w:pPr>
        <w:jc w:val="center"/>
        <w:rPr>
          <w:b/>
          <w:bCs/>
          <w:sz w:val="28"/>
          <w:szCs w:val="28"/>
        </w:rPr>
      </w:pPr>
      <w:r w:rsidRPr="00F33098">
        <w:rPr>
          <w:b/>
          <w:bCs/>
          <w:sz w:val="28"/>
          <w:szCs w:val="28"/>
        </w:rPr>
        <w:t>1.</w:t>
      </w:r>
      <w:r w:rsidR="00022CDC">
        <w:rPr>
          <w:b/>
          <w:bCs/>
          <w:sz w:val="28"/>
          <w:szCs w:val="28"/>
        </w:rPr>
        <w:t xml:space="preserve"> </w:t>
      </w:r>
      <w:r w:rsidRPr="00F33098">
        <w:rPr>
          <w:b/>
          <w:bCs/>
          <w:sz w:val="28"/>
          <w:szCs w:val="28"/>
        </w:rPr>
        <w:t>Общие положения</w:t>
      </w:r>
    </w:p>
    <w:p w:rsidR="00F33098" w:rsidRPr="00F33098" w:rsidRDefault="00F33098" w:rsidP="00022CDC">
      <w:pPr>
        <w:ind w:firstLine="709"/>
        <w:jc w:val="center"/>
        <w:rPr>
          <w:b/>
          <w:bCs/>
          <w:sz w:val="28"/>
          <w:szCs w:val="28"/>
        </w:rPr>
      </w:pP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1.1 Настоящий </w:t>
      </w:r>
      <w:r w:rsidR="00316D5E">
        <w:rPr>
          <w:sz w:val="28"/>
          <w:szCs w:val="28"/>
        </w:rPr>
        <w:t>Порядок (п</w:t>
      </w:r>
      <w:r w:rsidRPr="00F33098">
        <w:rPr>
          <w:sz w:val="28"/>
          <w:szCs w:val="28"/>
        </w:rPr>
        <w:t>лан</w:t>
      </w:r>
      <w:r w:rsidR="00316D5E">
        <w:rPr>
          <w:sz w:val="28"/>
          <w:szCs w:val="28"/>
        </w:rPr>
        <w:t>)</w:t>
      </w:r>
      <w:r w:rsidRPr="00F33098">
        <w:rPr>
          <w:sz w:val="28"/>
          <w:szCs w:val="28"/>
        </w:rPr>
        <w:t xml:space="preserve"> действий по ликвидации последствий аварийных ситуаций в системе централизованного теплоснабжения</w:t>
      </w:r>
      <w:r>
        <w:rPr>
          <w:sz w:val="28"/>
          <w:szCs w:val="28"/>
        </w:rPr>
        <w:t>, расположенной на территории района Щербинка города Москвы</w:t>
      </w:r>
      <w:r w:rsidRPr="00F33098">
        <w:rPr>
          <w:sz w:val="28"/>
          <w:szCs w:val="28"/>
        </w:rPr>
        <w:t xml:space="preserve"> (далее – План действий) разработан во исполнение требований пункта 8.3.1 Правил обеспечения готовности к отопительному периоду и Порядка проведения оценки обеспечения готовности к отопительному периоду утвержденных приказом Министерства энергетики Российской Федерации от 13.11.2024 № 2234 </w:t>
      </w:r>
      <w:bookmarkStart w:id="0" w:name="_GoBack"/>
      <w:bookmarkEnd w:id="0"/>
      <w:r w:rsidRPr="00F33098">
        <w:rPr>
          <w:sz w:val="28"/>
          <w:szCs w:val="28"/>
        </w:rPr>
        <w:t>«Об утверждении правил оценки готовности к отопительному периоду».</w:t>
      </w:r>
    </w:p>
    <w:p w:rsidR="00022CDC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1.2. Реализация Плана действий необходима для обеспечения надежной эксплуатации системы теплоснабжения города Москвы и должна решать следующие задачи:</w:t>
      </w:r>
    </w:p>
    <w:p w:rsidR="00022CDC" w:rsidRDefault="00022CDC" w:rsidP="00022C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22CDC">
        <w:rPr>
          <w:sz w:val="28"/>
          <w:szCs w:val="28"/>
        </w:rPr>
        <w:t>повышения эффективности, устойчивости и надежности функционирования объектов системы теплоснабжения;</w:t>
      </w:r>
    </w:p>
    <w:p w:rsidR="00022CDC" w:rsidRDefault="00022CDC" w:rsidP="00022C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22CDC">
        <w:rPr>
          <w:sz w:val="28"/>
          <w:szCs w:val="28"/>
        </w:rPr>
        <w:t>мобилизации усилий всех инженерных служб города для ликвидации последствий аварийных ситуаций в системе централизованного теплоснабжения;</w:t>
      </w:r>
    </w:p>
    <w:p w:rsidR="00022CDC" w:rsidRDefault="00022CDC" w:rsidP="00022C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22CDC">
        <w:rPr>
          <w:sz w:val="28"/>
          <w:szCs w:val="28"/>
        </w:rPr>
        <w:t>снижение последствий аварийных ситуаций в системе централизованного теплоснабжения;</w:t>
      </w:r>
    </w:p>
    <w:p w:rsidR="00F33098" w:rsidRPr="00022CDC" w:rsidRDefault="00022CDC" w:rsidP="00022C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22CDC">
        <w:rPr>
          <w:sz w:val="28"/>
          <w:szCs w:val="28"/>
        </w:rPr>
        <w:t>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F33098" w:rsidRPr="00F33098" w:rsidRDefault="00022CDC" w:rsidP="00022C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Объектом</w:t>
      </w:r>
      <w:r w:rsidR="00F33098" w:rsidRPr="00F33098">
        <w:rPr>
          <w:sz w:val="28"/>
          <w:szCs w:val="28"/>
        </w:rPr>
        <w:t xml:space="preserve"> Плана действий явля</w:t>
      </w:r>
      <w:r>
        <w:rPr>
          <w:sz w:val="28"/>
          <w:szCs w:val="28"/>
        </w:rPr>
        <w:t>е</w:t>
      </w:r>
      <w:r w:rsidR="00316D5E">
        <w:rPr>
          <w:sz w:val="28"/>
          <w:szCs w:val="28"/>
        </w:rPr>
        <w:t>тся</w:t>
      </w:r>
      <w:r w:rsidR="00F33098" w:rsidRPr="00F33098">
        <w:rPr>
          <w:sz w:val="28"/>
          <w:szCs w:val="28"/>
        </w:rPr>
        <w:t xml:space="preserve"> система централизованного </w:t>
      </w:r>
      <w:r w:rsidR="00F33098">
        <w:rPr>
          <w:sz w:val="28"/>
          <w:szCs w:val="28"/>
        </w:rPr>
        <w:t>теплоснабжения</w:t>
      </w:r>
      <w:r w:rsidR="00F33098" w:rsidRPr="00F33098">
        <w:rPr>
          <w:sz w:val="28"/>
          <w:szCs w:val="28"/>
        </w:rPr>
        <w:t>, расположенн</w:t>
      </w:r>
      <w:r w:rsidR="00F33098">
        <w:rPr>
          <w:sz w:val="28"/>
          <w:szCs w:val="28"/>
        </w:rPr>
        <w:t>ая</w:t>
      </w:r>
      <w:r w:rsidR="00F33098" w:rsidRPr="00F33098">
        <w:rPr>
          <w:sz w:val="28"/>
          <w:szCs w:val="28"/>
        </w:rPr>
        <w:t xml:space="preserve"> на территории района Щербинка города Москвы, включая источники тепловой энергии, магистральные </w:t>
      </w:r>
      <w:r>
        <w:rPr>
          <w:sz w:val="28"/>
          <w:szCs w:val="28"/>
        </w:rPr>
        <w:br/>
      </w:r>
      <w:r w:rsidR="00F33098" w:rsidRPr="00F33098">
        <w:rPr>
          <w:sz w:val="28"/>
          <w:szCs w:val="28"/>
        </w:rPr>
        <w:t>и распределительные тепловые сети, теплосетевые объекты (насосные станции, тепловые пункты), системы теплопотребления.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1.4. План действия определяет порядок действий персонала объекта </w:t>
      </w:r>
      <w:r w:rsidR="00022CDC">
        <w:rPr>
          <w:sz w:val="28"/>
          <w:szCs w:val="28"/>
        </w:rPr>
        <w:br/>
      </w:r>
      <w:r w:rsidRPr="00F33098">
        <w:rPr>
          <w:sz w:val="28"/>
          <w:szCs w:val="28"/>
        </w:rPr>
        <w:t>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1.5. План действий должен находиться </w:t>
      </w:r>
      <w:r>
        <w:rPr>
          <w:sz w:val="28"/>
          <w:szCs w:val="28"/>
        </w:rPr>
        <w:t>у первого заместителя главы управы района Щербинка города Москвы</w:t>
      </w:r>
      <w:r w:rsidRPr="00F33098">
        <w:rPr>
          <w:sz w:val="28"/>
          <w:szCs w:val="28"/>
        </w:rPr>
        <w:t>, отвечающего за</w:t>
      </w:r>
      <w:r w:rsidR="00316D5E">
        <w:rPr>
          <w:sz w:val="28"/>
          <w:szCs w:val="28"/>
        </w:rPr>
        <w:t xml:space="preserve"> функционирование объектов </w:t>
      </w:r>
      <w:r w:rsidRPr="00F33098">
        <w:rPr>
          <w:sz w:val="28"/>
          <w:szCs w:val="28"/>
        </w:rPr>
        <w:t>жилищно-коммунального хозяйства, теплоснабжающих</w:t>
      </w:r>
      <w:r w:rsidR="00022CDC">
        <w:rPr>
          <w:sz w:val="28"/>
          <w:szCs w:val="28"/>
        </w:rPr>
        <w:t xml:space="preserve"> </w:t>
      </w:r>
      <w:r w:rsidRPr="00F33098">
        <w:rPr>
          <w:sz w:val="28"/>
          <w:szCs w:val="28"/>
        </w:rPr>
        <w:t xml:space="preserve">(теплосетевых) организаций, осуществляющих деятельность на территории </w:t>
      </w:r>
      <w:r>
        <w:rPr>
          <w:sz w:val="28"/>
          <w:szCs w:val="28"/>
        </w:rPr>
        <w:t>района</w:t>
      </w:r>
      <w:r w:rsidRPr="00F33098">
        <w:rPr>
          <w:sz w:val="28"/>
          <w:szCs w:val="28"/>
        </w:rPr>
        <w:t>.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1.6. Правильность положений Плана действий и соответствие его действительному положению в системе теплоснабжения </w:t>
      </w:r>
      <w:r>
        <w:rPr>
          <w:sz w:val="28"/>
          <w:szCs w:val="28"/>
        </w:rPr>
        <w:t>района</w:t>
      </w:r>
      <w:r w:rsidRPr="00F33098">
        <w:rPr>
          <w:sz w:val="28"/>
          <w:szCs w:val="28"/>
        </w:rPr>
        <w:t xml:space="preserve"> проверяется не реже одного раза в год. При этом проводится учебная проверка по одной из позиций плана и выполнение предусмотренных в нём мероприятий. Ответственность за своевременное и правильное проведение учебных проверок Плана действий нес</w:t>
      </w:r>
      <w:r>
        <w:rPr>
          <w:sz w:val="28"/>
          <w:szCs w:val="28"/>
        </w:rPr>
        <w:t>ет</w:t>
      </w:r>
      <w:r w:rsidRPr="00F33098">
        <w:rPr>
          <w:sz w:val="28"/>
          <w:szCs w:val="28"/>
        </w:rPr>
        <w:t xml:space="preserve"> перв</w:t>
      </w:r>
      <w:r>
        <w:rPr>
          <w:sz w:val="28"/>
          <w:szCs w:val="28"/>
        </w:rPr>
        <w:t>ый</w:t>
      </w:r>
      <w:r w:rsidRPr="00F33098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Pr="00F33098">
        <w:rPr>
          <w:sz w:val="28"/>
          <w:szCs w:val="28"/>
        </w:rPr>
        <w:t xml:space="preserve"> главы управы района Щербинка города Москвы, отвечающий за функционирование объектов жилищно-коммунального хозяйства и руководители теплоснабжающих (теплосетевых) организаций.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1.7. Термины и определения, используемые в настоящем документе: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Технологические нарушения</w:t>
      </w:r>
      <w:r w:rsidRPr="00F33098">
        <w:rPr>
          <w:sz w:val="28"/>
          <w:szCs w:val="28"/>
        </w:rPr>
        <w:t xml:space="preserve"> 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инцидент и аварию:</w:t>
      </w:r>
    </w:p>
    <w:p w:rsid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1) </w:t>
      </w:r>
      <w:r w:rsidRPr="00F33098">
        <w:rPr>
          <w:b/>
          <w:bCs/>
          <w:sz w:val="28"/>
          <w:szCs w:val="28"/>
        </w:rPr>
        <w:t>инцидент</w:t>
      </w:r>
      <w:r w:rsidRPr="00F33098">
        <w:rPr>
          <w:sz w:val="28"/>
          <w:szCs w:val="28"/>
        </w:rPr>
        <w:t xml:space="preserve"> - отказ или повреждение оборудования и(или) сетей, отклонение от установленных режимов, нарушение федеральных законов, нормативно- правовых актов и технических документов, устанавливающих правила ведения работ на производственном объекте, включая:</w:t>
      </w:r>
    </w:p>
    <w:p w:rsidR="00F33098" w:rsidRPr="00316D5E" w:rsidRDefault="00F33098" w:rsidP="00022CDC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F33098">
        <w:rPr>
          <w:b/>
          <w:bCs/>
          <w:sz w:val="28"/>
          <w:szCs w:val="28"/>
        </w:rPr>
        <w:t>технологический отказ</w:t>
      </w:r>
      <w:r w:rsidRPr="00F33098">
        <w:rPr>
          <w:sz w:val="28"/>
          <w:szCs w:val="28"/>
        </w:rPr>
        <w:t xml:space="preserve"> - вынужденное отключение или ограничение работоспособности оборудования, приведшее к нарушению процесса производства и(или) передачи тепловой энергии потребителям, если они не содержат признаков аварии</w:t>
      </w:r>
      <w:r w:rsidR="00316D5E" w:rsidRPr="00316D5E">
        <w:rPr>
          <w:sz w:val="28"/>
          <w:szCs w:val="28"/>
        </w:rPr>
        <w:t>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022CDC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3098">
        <w:rPr>
          <w:b/>
          <w:bCs/>
          <w:sz w:val="28"/>
          <w:szCs w:val="28"/>
        </w:rPr>
        <w:t>функциональный отказ</w:t>
      </w:r>
      <w:r w:rsidRPr="00F33098">
        <w:rPr>
          <w:sz w:val="28"/>
          <w:szCs w:val="28"/>
        </w:rPr>
        <w:t xml:space="preserve"> - неисправности оборудования (в том числе резервного и вспомогательного), не повлиявшее на технологический процесс производства и(или)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2) </w:t>
      </w:r>
      <w:r w:rsidRPr="00F33098">
        <w:rPr>
          <w:b/>
          <w:bCs/>
          <w:sz w:val="28"/>
          <w:szCs w:val="28"/>
        </w:rPr>
        <w:t>авария на объектах теплоснабжения</w:t>
      </w:r>
      <w:r w:rsidRPr="00F33098">
        <w:rPr>
          <w:sz w:val="28"/>
          <w:szCs w:val="28"/>
        </w:rPr>
        <w:t xml:space="preserve"> - отказ элементов систем, сетей и источников теплоснабжения, повлекший прекращени</w:t>
      </w:r>
      <w:r w:rsidR="008074BD">
        <w:rPr>
          <w:sz w:val="28"/>
          <w:szCs w:val="28"/>
        </w:rPr>
        <w:t>е</w:t>
      </w:r>
      <w:r w:rsidRPr="00F33098">
        <w:rPr>
          <w:sz w:val="28"/>
          <w:szCs w:val="28"/>
        </w:rPr>
        <w:t xml:space="preserve"> подачи тепловой энергии потребителям и абонентам на отопление и горячее водоснабжение.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н</w:t>
      </w:r>
      <w:r w:rsidRPr="00F33098">
        <w:rPr>
          <w:b/>
          <w:bCs/>
          <w:sz w:val="28"/>
          <w:szCs w:val="28"/>
        </w:rPr>
        <w:t>еисправность</w:t>
      </w:r>
      <w:r w:rsidRPr="00F33098">
        <w:rPr>
          <w:sz w:val="28"/>
          <w:szCs w:val="28"/>
        </w:rPr>
        <w:t xml:space="preserve"> 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с</w:t>
      </w:r>
      <w:r w:rsidRPr="00F33098">
        <w:rPr>
          <w:b/>
          <w:bCs/>
          <w:sz w:val="28"/>
          <w:szCs w:val="28"/>
        </w:rPr>
        <w:t>истема теплоснабжения</w:t>
      </w:r>
      <w:r w:rsidRPr="00F33098">
        <w:rPr>
          <w:sz w:val="28"/>
          <w:szCs w:val="28"/>
        </w:rPr>
        <w:t xml:space="preserve"> - совокупность объединенных общим производственным процессом источников тепла и (или) тепловых сетей города.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т</w:t>
      </w:r>
      <w:r w:rsidRPr="00F33098">
        <w:rPr>
          <w:b/>
          <w:bCs/>
          <w:sz w:val="28"/>
          <w:szCs w:val="28"/>
        </w:rPr>
        <w:t>епловая сеть</w:t>
      </w:r>
      <w:r w:rsidRPr="00F33098">
        <w:rPr>
          <w:sz w:val="28"/>
          <w:szCs w:val="28"/>
        </w:rPr>
        <w:t xml:space="preserve"> - совокупность устройств, предназначенных для передачи и распределения тепловой энергии потребителям;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т</w:t>
      </w:r>
      <w:r w:rsidRPr="00F33098">
        <w:rPr>
          <w:b/>
          <w:bCs/>
          <w:sz w:val="28"/>
          <w:szCs w:val="28"/>
        </w:rPr>
        <w:t>епловой пункт</w:t>
      </w:r>
      <w:r w:rsidRPr="00F33098">
        <w:rPr>
          <w:sz w:val="28"/>
          <w:szCs w:val="28"/>
        </w:rPr>
        <w:t xml:space="preserve"> 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зданий (индивидуальные </w:t>
      </w:r>
      <w:r w:rsidR="00022CDC">
        <w:rPr>
          <w:sz w:val="28"/>
          <w:szCs w:val="28"/>
        </w:rPr>
        <w:t xml:space="preserve">- </w:t>
      </w:r>
      <w:r w:rsidRPr="00F33098">
        <w:rPr>
          <w:sz w:val="28"/>
          <w:szCs w:val="28"/>
        </w:rPr>
        <w:t>для присоединения систем теплопотребления одного здания или его части; центральные</w:t>
      </w:r>
      <w:r w:rsidR="00022CDC">
        <w:rPr>
          <w:sz w:val="28"/>
          <w:szCs w:val="28"/>
        </w:rPr>
        <w:t xml:space="preserve"> - </w:t>
      </w:r>
      <w:r w:rsidRPr="00F33098">
        <w:rPr>
          <w:sz w:val="28"/>
          <w:szCs w:val="28"/>
        </w:rPr>
        <w:t>то же, двух зданий или более).</w:t>
      </w:r>
    </w:p>
    <w:p w:rsidR="00F33098" w:rsidRPr="00F33098" w:rsidRDefault="00F33098" w:rsidP="00022CDC">
      <w:pPr>
        <w:jc w:val="both"/>
        <w:rPr>
          <w:sz w:val="28"/>
          <w:szCs w:val="28"/>
        </w:rPr>
      </w:pPr>
    </w:p>
    <w:p w:rsidR="00F33098" w:rsidRPr="00F33098" w:rsidRDefault="00F33098" w:rsidP="00022CDC">
      <w:pPr>
        <w:jc w:val="center"/>
        <w:rPr>
          <w:b/>
          <w:bCs/>
          <w:sz w:val="28"/>
          <w:szCs w:val="28"/>
        </w:rPr>
      </w:pPr>
      <w:r w:rsidRPr="00F33098">
        <w:rPr>
          <w:b/>
          <w:bCs/>
          <w:sz w:val="28"/>
          <w:szCs w:val="28"/>
        </w:rPr>
        <w:t>2.</w:t>
      </w:r>
      <w:r w:rsidRPr="00F33098">
        <w:rPr>
          <w:sz w:val="28"/>
          <w:szCs w:val="28"/>
        </w:rPr>
        <w:t xml:space="preserve"> </w:t>
      </w:r>
      <w:r w:rsidRPr="00F33098">
        <w:rPr>
          <w:b/>
          <w:bCs/>
          <w:sz w:val="28"/>
          <w:szCs w:val="28"/>
        </w:rPr>
        <w:t>Описание сценариев, причин и признаков возникновения аварий (нарушений), их масштабов и последствий, видов реагирования и действия по ликвидации аварийной ситуации</w:t>
      </w:r>
    </w:p>
    <w:p w:rsidR="00F33098" w:rsidRPr="00F33098" w:rsidRDefault="00F33098" w:rsidP="00022CDC">
      <w:pPr>
        <w:jc w:val="both"/>
        <w:rPr>
          <w:sz w:val="28"/>
          <w:szCs w:val="28"/>
        </w:rPr>
      </w:pPr>
    </w:p>
    <w:p w:rsidR="000C6423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Основные признаки технологического нарушения</w:t>
      </w:r>
      <w:r w:rsidRPr="00F33098">
        <w:rPr>
          <w:sz w:val="28"/>
          <w:szCs w:val="28"/>
        </w:rPr>
        <w:t xml:space="preserve"> (аварии, аварийной ситуации, инцидента, технологического и функционального отказов):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останов</w:t>
      </w:r>
      <w:r w:rsidR="008074BD">
        <w:rPr>
          <w:sz w:val="28"/>
          <w:szCs w:val="28"/>
        </w:rPr>
        <w:t>ка</w:t>
      </w:r>
      <w:r w:rsidR="00F33098" w:rsidRPr="000C6423">
        <w:rPr>
          <w:sz w:val="28"/>
          <w:szCs w:val="28"/>
        </w:rPr>
        <w:t xml:space="preserve"> основного оборудования тепловой станции, котельной, тепловой сети, повлекший прекращение</w:t>
      </w:r>
      <w:r w:rsidR="008074BD">
        <w:rPr>
          <w:sz w:val="28"/>
          <w:szCs w:val="28"/>
        </w:rPr>
        <w:t xml:space="preserve"> теплоснабжения потребителей, в</w:t>
      </w:r>
      <w:r w:rsidR="00F33098" w:rsidRPr="000C6423">
        <w:rPr>
          <w:sz w:val="28"/>
          <w:szCs w:val="28"/>
        </w:rPr>
        <w:t>следствие прекращения электроснабжения, газоснабжения и неправильных действий персонала;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повреждение технических устройств на источниках тепла, приведшее к нарушению технологического процесса и ограничению теплоснабжения потребителей;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повреждение строительных конструкций технологических зданий и сооружений, которое привело к прекращению теплоснабжения потребителей;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отказ (выход из строя) газового оборудования газорегуляторных пунктов и установок, приведший к нарушению технологического процесса и ограничению теплоснабжения потребителей;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резкое снижение давления в обратной и подающих магистралях на источниках тепла, когда принятие мер по увеличению подпитки не приводит к восстановлению гидравлического режима;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увеличение расхода сетевой воды по поврежденному направлению на источнике тепла на величину, обусловленную размером разрушения трубопровода;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незначительное снижение расхода сетевой воды на неповрежденных радиусах источника тепла;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неустойчивая работа сетевых насосов на насосно-перекачивающих станциях;</w:t>
      </w:r>
    </w:p>
    <w:p w:rsidR="000C6423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снижение параметров теплоснабжения на тепловых пунктах и у конечных потребителей в следствие выхода из строя основного оборудования теплового пункта или повреждения разводящих тепловых сетей;</w:t>
      </w:r>
    </w:p>
    <w:p w:rsidR="000C6423" w:rsidRPr="008074BD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интенсивный выход горячей воды в месте прохождения тепловых сетей (просадка грунта или дорожного покрытия)</w:t>
      </w:r>
      <w:r w:rsidR="008074BD" w:rsidRPr="008074BD">
        <w:rPr>
          <w:sz w:val="28"/>
          <w:szCs w:val="28"/>
        </w:rPr>
        <w:t>;</w:t>
      </w:r>
    </w:p>
    <w:p w:rsidR="00F33098" w:rsidRPr="00F33098" w:rsidRDefault="000C6423" w:rsidP="00022CDC">
      <w:pPr>
        <w:ind w:firstLine="709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 xml:space="preserve">поступление сигнала о повреждении трубопровода (вытекании горячей воды на поверхность, парении), отсутствии ГВС или ЦО от отдельных граждан, официальных лиц жилищных организаций и других диспетчерских служб </w:t>
      </w:r>
      <w:r>
        <w:rPr>
          <w:sz w:val="28"/>
          <w:szCs w:val="28"/>
        </w:rPr>
        <w:t>района</w:t>
      </w:r>
      <w:r w:rsidR="00F33098" w:rsidRPr="000C6423">
        <w:rPr>
          <w:sz w:val="28"/>
          <w:szCs w:val="28"/>
        </w:rPr>
        <w:t>.</w:t>
      </w:r>
    </w:p>
    <w:p w:rsidR="000C6423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 xml:space="preserve">Ликвидация технологического нарушения </w:t>
      </w:r>
      <w:r w:rsidRPr="00F33098">
        <w:rPr>
          <w:sz w:val="28"/>
          <w:szCs w:val="28"/>
        </w:rPr>
        <w:t>включает в себя обнаружение и локализацию поврежденного оборудования, а также производство операций, решающих следующие задачи: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принятие полных мер по устранению опасности для людей, имущества и оборудования, незатронутого технологическим нарушением;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локализация и предотвращение развития технологического нарушения;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быстрое восстановление теплоснабжения потребителей, не попавших в зону локализации повреждения,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восстановление теплоснабжения потребителей, попавших в зону локализации повреждения, в том числе и по резервным схемам;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организация аварийно-восстановительных работ для ликвидации повреждения, (выяснение состояния, отключенного во время технологического нарушения оборудования, и возможности включения его в работу);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включение отремонтированного оборудования, тепловой сети, восстановление штатной схемы теплоснабжения;</w:t>
      </w:r>
    </w:p>
    <w:p w:rsidR="00F33098" w:rsidRPr="00F33098" w:rsidRDefault="000C6423" w:rsidP="003D32CD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введение, при необходимости, графиков аварийных ограничений тепловой нагрузки при невозможности резервирования потребителей.</w:t>
      </w:r>
    </w:p>
    <w:p w:rsidR="000C6423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В соответствии с действующими нормативно-техническими документами при разработке схем теплоснабжения и проектировании источников тепловой энергии и тепловых сетей в системах централизованного теплоснабжения рассматриваются следующие проектные аварии (отказы):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выход из работы одного энергетического блока (котла) наибольшей производительностью на электростанции;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>аварийный выход из работы одного котла наибольшей производительностью на котельной;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0C6423">
        <w:rPr>
          <w:sz w:val="28"/>
          <w:szCs w:val="28"/>
        </w:rPr>
        <w:t xml:space="preserve">аварии (отказы) на головном участке тепломагистрали на одном </w:t>
      </w:r>
      <w:r w:rsidR="003D32CD">
        <w:rPr>
          <w:sz w:val="28"/>
          <w:szCs w:val="28"/>
        </w:rPr>
        <w:br/>
      </w:r>
      <w:r w:rsidR="00F33098" w:rsidRPr="000C6423">
        <w:rPr>
          <w:sz w:val="28"/>
          <w:szCs w:val="28"/>
        </w:rPr>
        <w:t>(с наибольшим диаметром) из выводов тепловой мощности от источника тепловой энергии;</w:t>
      </w:r>
    </w:p>
    <w:p w:rsidR="00F33098" w:rsidRPr="00F33098" w:rsidRDefault="000C6423" w:rsidP="00022CDC">
      <w:pPr>
        <w:ind w:firstLine="708"/>
        <w:jc w:val="both"/>
        <w:rPr>
          <w:sz w:val="28"/>
          <w:szCs w:val="28"/>
        </w:rPr>
      </w:pPr>
      <w:r w:rsidRPr="000C64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33098" w:rsidRPr="00F33098">
        <w:rPr>
          <w:sz w:val="28"/>
          <w:szCs w:val="28"/>
        </w:rPr>
        <w:t>аварии (отказы) на тепловых сетях (расчет коэффициентов надежности теплоснабжения потребителей).</w:t>
      </w:r>
    </w:p>
    <w:p w:rsidR="000C6423" w:rsidRDefault="00F33098" w:rsidP="00022CDC">
      <w:pPr>
        <w:jc w:val="both"/>
        <w:rPr>
          <w:sz w:val="28"/>
          <w:szCs w:val="28"/>
        </w:rPr>
      </w:pPr>
      <w:r w:rsidRPr="00F33098">
        <w:rPr>
          <w:sz w:val="28"/>
          <w:szCs w:val="28"/>
        </w:rPr>
        <w:tab/>
        <w:t>А также рассматриваются следующие запроектные аварийные ситуации в систем</w:t>
      </w:r>
      <w:r w:rsidR="003D32CD">
        <w:rPr>
          <w:sz w:val="28"/>
          <w:szCs w:val="28"/>
        </w:rPr>
        <w:t>е</w:t>
      </w:r>
      <w:r w:rsidRPr="00F33098">
        <w:rPr>
          <w:sz w:val="28"/>
          <w:szCs w:val="28"/>
        </w:rPr>
        <w:t xml:space="preserve"> централизованного теплоснабжения</w:t>
      </w:r>
      <w:r w:rsidR="000C6423">
        <w:rPr>
          <w:sz w:val="28"/>
          <w:szCs w:val="28"/>
        </w:rPr>
        <w:t>,</w:t>
      </w:r>
      <w:r w:rsidRPr="00F33098">
        <w:rPr>
          <w:sz w:val="28"/>
          <w:szCs w:val="28"/>
        </w:rPr>
        <w:t xml:space="preserve"> </w:t>
      </w:r>
      <w:r w:rsidR="000C6423" w:rsidRPr="000C6423">
        <w:rPr>
          <w:sz w:val="28"/>
          <w:szCs w:val="28"/>
        </w:rPr>
        <w:t>расположенн</w:t>
      </w:r>
      <w:r w:rsidR="003D32CD">
        <w:rPr>
          <w:sz w:val="28"/>
          <w:szCs w:val="28"/>
        </w:rPr>
        <w:t>ой</w:t>
      </w:r>
      <w:r w:rsidR="000C6423" w:rsidRPr="000C6423">
        <w:rPr>
          <w:sz w:val="28"/>
          <w:szCs w:val="28"/>
        </w:rPr>
        <w:t xml:space="preserve"> на территории района Щербинка города Москвы</w:t>
      </w:r>
      <w:r w:rsidRPr="00F33098">
        <w:rPr>
          <w:sz w:val="28"/>
          <w:szCs w:val="28"/>
        </w:rPr>
        <w:t>: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>работа системы централизованного теплоснабжения в условиях зарасчетного похолодания без останова источников тепловой энергии;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>поочередный полный останов источника тепловой энергии с потерей собственных нужд при нормативной расчетной температуре наружного воздуха минус 26 ºС;</w:t>
      </w:r>
    </w:p>
    <w:p w:rsidR="00F33098" w:rsidRPr="00F33098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>поочередное прекращение подачи природного газа на источники тепловой энергии и их переход на сжигание резервных (аварийных) видов топлива (при наличии таковых на источнике тепловой энергии) при нормативной расчетной температуре наружного воздуха минус 26 ºС.</w:t>
      </w:r>
    </w:p>
    <w:p w:rsidR="000C6423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b/>
          <w:bCs/>
          <w:sz w:val="28"/>
          <w:szCs w:val="28"/>
        </w:rPr>
        <w:t>Наиболее вероятными причинами возникновения аварийных ситуаций</w:t>
      </w:r>
      <w:r w:rsidRPr="00F33098">
        <w:rPr>
          <w:sz w:val="28"/>
          <w:szCs w:val="28"/>
        </w:rPr>
        <w:t xml:space="preserve"> в работе системы теплоснабжения</w:t>
      </w:r>
      <w:r w:rsidR="000C6423">
        <w:rPr>
          <w:sz w:val="28"/>
          <w:szCs w:val="28"/>
        </w:rPr>
        <w:t>,</w:t>
      </w:r>
      <w:r w:rsidRPr="00F33098">
        <w:rPr>
          <w:sz w:val="28"/>
          <w:szCs w:val="28"/>
        </w:rPr>
        <w:t xml:space="preserve"> </w:t>
      </w:r>
      <w:r w:rsidR="000C6423" w:rsidRPr="000C6423">
        <w:rPr>
          <w:sz w:val="28"/>
          <w:szCs w:val="28"/>
        </w:rPr>
        <w:t xml:space="preserve">расположенной на территории района Щербинка города Москвы </w:t>
      </w:r>
      <w:r w:rsidRPr="00F33098">
        <w:rPr>
          <w:sz w:val="28"/>
          <w:szCs w:val="28"/>
        </w:rPr>
        <w:t>могут послужить: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 xml:space="preserve">неблагоприятные </w:t>
      </w:r>
      <w:proofErr w:type="spellStart"/>
      <w:r w:rsidR="00F33098" w:rsidRPr="000C6423">
        <w:rPr>
          <w:sz w:val="28"/>
          <w:szCs w:val="28"/>
        </w:rPr>
        <w:t>погодно</w:t>
      </w:r>
      <w:proofErr w:type="spellEnd"/>
      <w:r w:rsidR="00F33098" w:rsidRPr="000C6423">
        <w:rPr>
          <w:sz w:val="28"/>
          <w:szCs w:val="28"/>
        </w:rPr>
        <w:t>-климатические явления (ураганы, смерчи, бури, сильные ветры, сильные морозы, снегопады и метели, обледенение и гололед);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>человеческий фактор (неправильные действия персонала);</w:t>
      </w:r>
      <w:r>
        <w:rPr>
          <w:sz w:val="28"/>
          <w:szCs w:val="28"/>
        </w:rPr>
        <w:t xml:space="preserve"> </w:t>
      </w:r>
    </w:p>
    <w:p w:rsidR="000C6423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>прекращение подачи электрической энергии, холодной воды, топлива на источник тепловой энергии, центральный тепловой пункт (ЦТП), насосную станцию;</w:t>
      </w:r>
    </w:p>
    <w:p w:rsidR="00F33098" w:rsidRPr="000C6423" w:rsidRDefault="000C6423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0C6423">
        <w:rPr>
          <w:sz w:val="28"/>
          <w:szCs w:val="28"/>
        </w:rPr>
        <w:t>внепланов</w:t>
      </w:r>
      <w:r w:rsidR="008074BD">
        <w:rPr>
          <w:sz w:val="28"/>
          <w:szCs w:val="28"/>
        </w:rPr>
        <w:t>ая</w:t>
      </w:r>
      <w:r w:rsidR="00F33098" w:rsidRPr="000C6423">
        <w:rPr>
          <w:sz w:val="28"/>
          <w:szCs w:val="28"/>
        </w:rPr>
        <w:t xml:space="preserve"> останов</w:t>
      </w:r>
      <w:r w:rsidR="008074BD">
        <w:rPr>
          <w:sz w:val="28"/>
          <w:szCs w:val="28"/>
        </w:rPr>
        <w:t>ка</w:t>
      </w:r>
      <w:r w:rsidR="00F33098" w:rsidRPr="000C6423">
        <w:rPr>
          <w:sz w:val="28"/>
          <w:szCs w:val="28"/>
        </w:rPr>
        <w:t xml:space="preserve"> (выход из строя) оборудования на объектах системы теплоснабжения.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Сценарии возникновения наиболее вероятных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  <w:sectPr w:rsidR="00F33098" w:rsidRPr="00F33098" w:rsidSect="00F3309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0C6423" w:rsidRPr="00B5087F" w:rsidRDefault="00F33098" w:rsidP="00022CDC">
      <w:pPr>
        <w:jc w:val="both"/>
        <w:rPr>
          <w:i/>
          <w:sz w:val="28"/>
          <w:szCs w:val="28"/>
        </w:rPr>
      </w:pPr>
      <w:r w:rsidRPr="00B5087F">
        <w:rPr>
          <w:i/>
          <w:sz w:val="28"/>
          <w:szCs w:val="28"/>
        </w:rPr>
        <w:t>Таблица 1 – Сценарии возникновения наиболее вероятных аварийных ситуаций, их описание, масштабы и уровень реагирования, типовые действия персонала</w:t>
      </w:r>
    </w:p>
    <w:p w:rsidR="00F33098" w:rsidRPr="00F33098" w:rsidRDefault="00F33098" w:rsidP="00022CDC">
      <w:pPr>
        <w:jc w:val="both"/>
        <w:rPr>
          <w:sz w:val="28"/>
          <w:szCs w:val="28"/>
        </w:rPr>
      </w:pPr>
      <w:r w:rsidRPr="000C6423">
        <w:rPr>
          <w:sz w:val="28"/>
          <w:szCs w:val="28"/>
        </w:rPr>
        <w:t xml:space="preserve"> </w:t>
      </w:r>
    </w:p>
    <w:tbl>
      <w:tblPr>
        <w:tblStyle w:val="a7"/>
        <w:tblW w:w="1516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9"/>
        <w:gridCol w:w="2388"/>
        <w:gridCol w:w="1971"/>
        <w:gridCol w:w="3234"/>
        <w:gridCol w:w="1631"/>
        <w:gridCol w:w="4089"/>
      </w:tblGrid>
      <w:tr w:rsidR="00F33098" w:rsidRPr="00F33098" w:rsidTr="000C6423">
        <w:tc>
          <w:tcPr>
            <w:tcW w:w="1849" w:type="dxa"/>
            <w:vAlign w:val="center"/>
          </w:tcPr>
          <w:p w:rsidR="00F33098" w:rsidRPr="003D32CD" w:rsidRDefault="00F33098" w:rsidP="00022CDC">
            <w:pPr>
              <w:jc w:val="center"/>
              <w:rPr>
                <w:b/>
              </w:rPr>
            </w:pPr>
            <w:r w:rsidRPr="003D32CD">
              <w:rPr>
                <w:b/>
              </w:rPr>
              <w:t>Вид объекта (место возникновения аварии)</w:t>
            </w:r>
          </w:p>
        </w:tc>
        <w:tc>
          <w:tcPr>
            <w:tcW w:w="2399" w:type="dxa"/>
            <w:vAlign w:val="center"/>
          </w:tcPr>
          <w:p w:rsidR="00F33098" w:rsidRPr="003D32CD" w:rsidRDefault="00F33098" w:rsidP="00022CDC">
            <w:pPr>
              <w:jc w:val="center"/>
              <w:rPr>
                <w:b/>
              </w:rPr>
            </w:pPr>
            <w:r w:rsidRPr="003D32CD">
              <w:rPr>
                <w:b/>
              </w:rPr>
              <w:t>Причина возникновения аварии</w:t>
            </w:r>
          </w:p>
        </w:tc>
        <w:tc>
          <w:tcPr>
            <w:tcW w:w="1984" w:type="dxa"/>
            <w:vAlign w:val="center"/>
          </w:tcPr>
          <w:p w:rsidR="00F33098" w:rsidRPr="003D32CD" w:rsidRDefault="00F33098" w:rsidP="00022CDC">
            <w:pPr>
              <w:jc w:val="center"/>
              <w:rPr>
                <w:b/>
              </w:rPr>
            </w:pPr>
            <w:r w:rsidRPr="003D32CD">
              <w:rPr>
                <w:b/>
              </w:rPr>
              <w:t>Описание аварийной ситуации</w:t>
            </w:r>
          </w:p>
        </w:tc>
        <w:tc>
          <w:tcPr>
            <w:tcW w:w="3260" w:type="dxa"/>
            <w:vAlign w:val="center"/>
          </w:tcPr>
          <w:p w:rsidR="00F33098" w:rsidRPr="003D32CD" w:rsidRDefault="00F33098" w:rsidP="00022CDC">
            <w:pPr>
              <w:jc w:val="center"/>
              <w:rPr>
                <w:b/>
              </w:rPr>
            </w:pPr>
            <w:r w:rsidRPr="003D32CD">
              <w:rPr>
                <w:b/>
              </w:rPr>
              <w:t>Возможные масштабы аварии и последствия</w:t>
            </w:r>
          </w:p>
        </w:tc>
        <w:tc>
          <w:tcPr>
            <w:tcW w:w="1539" w:type="dxa"/>
            <w:vAlign w:val="center"/>
          </w:tcPr>
          <w:p w:rsidR="00F33098" w:rsidRPr="003D32CD" w:rsidRDefault="00F33098" w:rsidP="00022CDC">
            <w:pPr>
              <w:jc w:val="center"/>
              <w:rPr>
                <w:b/>
              </w:rPr>
            </w:pPr>
            <w:r w:rsidRPr="003D32CD">
              <w:rPr>
                <w:b/>
              </w:rPr>
              <w:t>Уровень реагирования</w:t>
            </w:r>
          </w:p>
        </w:tc>
        <w:tc>
          <w:tcPr>
            <w:tcW w:w="4131" w:type="dxa"/>
            <w:vAlign w:val="center"/>
          </w:tcPr>
          <w:p w:rsidR="00F33098" w:rsidRPr="003D32CD" w:rsidRDefault="00F33098" w:rsidP="00022CDC">
            <w:pPr>
              <w:jc w:val="center"/>
              <w:rPr>
                <w:b/>
              </w:rPr>
            </w:pPr>
            <w:r w:rsidRPr="003D32CD">
              <w:rPr>
                <w:b/>
              </w:rPr>
              <w:t>Действия персонала</w:t>
            </w:r>
          </w:p>
        </w:tc>
      </w:tr>
      <w:tr w:rsidR="00F33098" w:rsidRPr="00F33098" w:rsidTr="000C6423">
        <w:tc>
          <w:tcPr>
            <w:tcW w:w="1849" w:type="dxa"/>
            <w:vMerge w:val="restart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Источник</w:t>
            </w:r>
          </w:p>
        </w:tc>
        <w:tc>
          <w:tcPr>
            <w:tcW w:w="239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подачи электроэнергии на источник тепловой энергии</w:t>
            </w:r>
          </w:p>
        </w:tc>
        <w:tc>
          <w:tcPr>
            <w:tcW w:w="1984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Остановка работы источника тепловой энергии</w:t>
            </w:r>
          </w:p>
        </w:tc>
        <w:tc>
          <w:tcPr>
            <w:tcW w:w="3260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циркуляции в системе теплоснабжения всех потребителей. Прекращение теплоснабжения. Понижение температуры в зданиях</w:t>
            </w:r>
          </w:p>
        </w:tc>
        <w:tc>
          <w:tcPr>
            <w:tcW w:w="153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Местный</w:t>
            </w:r>
          </w:p>
        </w:tc>
        <w:tc>
          <w:tcPr>
            <w:tcW w:w="4131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Сообщить об отсутствии электроэнергии дежурному диспетчеру. Организовать переключение теплоснабжения зоны от другого источника тепловой энергии</w:t>
            </w:r>
          </w:p>
        </w:tc>
      </w:tr>
      <w:tr w:rsidR="00F33098" w:rsidRPr="00F33098" w:rsidTr="000C6423">
        <w:tc>
          <w:tcPr>
            <w:tcW w:w="1849" w:type="dxa"/>
            <w:vMerge/>
            <w:vAlign w:val="center"/>
          </w:tcPr>
          <w:p w:rsidR="00F33098" w:rsidRPr="003D32CD" w:rsidRDefault="00F33098" w:rsidP="00022CDC">
            <w:pPr>
              <w:jc w:val="center"/>
            </w:pPr>
          </w:p>
        </w:tc>
        <w:tc>
          <w:tcPr>
            <w:tcW w:w="239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подачи топлива</w:t>
            </w:r>
          </w:p>
        </w:tc>
        <w:tc>
          <w:tcPr>
            <w:tcW w:w="1984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Остановка работы источника тепловой энергии</w:t>
            </w:r>
          </w:p>
        </w:tc>
        <w:tc>
          <w:tcPr>
            <w:tcW w:w="3260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теплоснабжения. Понижение температуры в зданиях</w:t>
            </w:r>
          </w:p>
        </w:tc>
        <w:tc>
          <w:tcPr>
            <w:tcW w:w="153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Местный</w:t>
            </w:r>
          </w:p>
        </w:tc>
        <w:tc>
          <w:tcPr>
            <w:tcW w:w="4131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Сообщить об отсутствии топлива дежурному диспетчеру</w:t>
            </w:r>
          </w:p>
        </w:tc>
      </w:tr>
      <w:tr w:rsidR="00F33098" w:rsidRPr="00F33098" w:rsidTr="000C6423">
        <w:tc>
          <w:tcPr>
            <w:tcW w:w="184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Тепловая сеть</w:t>
            </w:r>
          </w:p>
        </w:tc>
        <w:tc>
          <w:tcPr>
            <w:tcW w:w="239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Предельный износ сетей</w:t>
            </w:r>
          </w:p>
        </w:tc>
        <w:tc>
          <w:tcPr>
            <w:tcW w:w="1984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</w:t>
            </w:r>
            <w:r w:rsidR="007B045D">
              <w:t>р</w:t>
            </w:r>
            <w:r w:rsidRPr="003D32CD">
              <w:t>орыв на тепловых сетях</w:t>
            </w:r>
          </w:p>
        </w:tc>
        <w:tc>
          <w:tcPr>
            <w:tcW w:w="3260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циркуляции в части системы теплоснабжения, понижение температуры в зданиях</w:t>
            </w:r>
          </w:p>
        </w:tc>
        <w:tc>
          <w:tcPr>
            <w:tcW w:w="153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Объектовый</w:t>
            </w:r>
          </w:p>
        </w:tc>
        <w:tc>
          <w:tcPr>
            <w:tcW w:w="4131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Организовать переключение теплоснабжения поврежденного участка от другого участка тепловых сетей</w:t>
            </w:r>
          </w:p>
        </w:tc>
      </w:tr>
      <w:tr w:rsidR="00F33098" w:rsidRPr="00F33098" w:rsidTr="000C6423">
        <w:tc>
          <w:tcPr>
            <w:tcW w:w="184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Насосно-перекачивающая станция (НПС)</w:t>
            </w:r>
          </w:p>
        </w:tc>
        <w:tc>
          <w:tcPr>
            <w:tcW w:w="239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подачи электроэнергии на НПС</w:t>
            </w:r>
          </w:p>
        </w:tc>
        <w:tc>
          <w:tcPr>
            <w:tcW w:w="1984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Остановка работы НПС</w:t>
            </w:r>
          </w:p>
        </w:tc>
        <w:tc>
          <w:tcPr>
            <w:tcW w:w="3260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циркуляции в части системы теплоснабжения, понижение температуры в зданиях</w:t>
            </w:r>
          </w:p>
        </w:tc>
        <w:tc>
          <w:tcPr>
            <w:tcW w:w="153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Местный</w:t>
            </w:r>
          </w:p>
        </w:tc>
        <w:tc>
          <w:tcPr>
            <w:tcW w:w="4131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Сообщить об отсутствии электроэнергии дежурному диспетчеру. Организовать переключение теплоснабжения зоны от другого источника тепловой энергии</w:t>
            </w:r>
          </w:p>
        </w:tc>
      </w:tr>
      <w:tr w:rsidR="00F33098" w:rsidRPr="00F33098" w:rsidTr="000C6423">
        <w:tc>
          <w:tcPr>
            <w:tcW w:w="184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Тепловой пункт (ЦТП, ИТП)</w:t>
            </w:r>
          </w:p>
        </w:tc>
        <w:tc>
          <w:tcPr>
            <w:tcW w:w="239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подачи электроэнергии на тепловой пункт</w:t>
            </w:r>
          </w:p>
        </w:tc>
        <w:tc>
          <w:tcPr>
            <w:tcW w:w="1984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Остановка работы теплового пункта</w:t>
            </w:r>
          </w:p>
        </w:tc>
        <w:tc>
          <w:tcPr>
            <w:tcW w:w="3260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Прекращение циркуляции в части системы теплоснабжения, понижение температуры в зданиях</w:t>
            </w:r>
          </w:p>
        </w:tc>
        <w:tc>
          <w:tcPr>
            <w:tcW w:w="1539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Объектовый</w:t>
            </w:r>
          </w:p>
        </w:tc>
        <w:tc>
          <w:tcPr>
            <w:tcW w:w="4131" w:type="dxa"/>
            <w:vAlign w:val="center"/>
          </w:tcPr>
          <w:p w:rsidR="00F33098" w:rsidRPr="003D32CD" w:rsidRDefault="00F33098" w:rsidP="00022CDC">
            <w:pPr>
              <w:jc w:val="center"/>
            </w:pPr>
            <w:r w:rsidRPr="003D32CD">
              <w:t>Сообщить об отсутствии электроэнергии дежурному диспетчеру</w:t>
            </w:r>
          </w:p>
        </w:tc>
      </w:tr>
    </w:tbl>
    <w:p w:rsidR="00F33098" w:rsidRPr="00F33098" w:rsidRDefault="00F33098" w:rsidP="00022CDC">
      <w:pPr>
        <w:rPr>
          <w:b/>
          <w:bCs/>
          <w:sz w:val="28"/>
          <w:szCs w:val="28"/>
        </w:rPr>
      </w:pPr>
    </w:p>
    <w:p w:rsidR="00F33098" w:rsidRPr="00F33098" w:rsidRDefault="00F33098" w:rsidP="00022CDC">
      <w:pPr>
        <w:jc w:val="center"/>
        <w:rPr>
          <w:b/>
          <w:bCs/>
          <w:sz w:val="28"/>
          <w:szCs w:val="28"/>
        </w:rPr>
        <w:sectPr w:rsidR="00F33098" w:rsidRPr="00F33098" w:rsidSect="006725B4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F33098" w:rsidRPr="00F33098" w:rsidRDefault="00F33098" w:rsidP="00022CDC">
      <w:pPr>
        <w:jc w:val="center"/>
        <w:rPr>
          <w:b/>
          <w:bCs/>
          <w:sz w:val="28"/>
          <w:szCs w:val="28"/>
        </w:rPr>
      </w:pPr>
      <w:r w:rsidRPr="00F33098">
        <w:rPr>
          <w:b/>
          <w:bCs/>
          <w:sz w:val="28"/>
          <w:szCs w:val="28"/>
        </w:rPr>
        <w:t>3. Состав, дислокация и количество сил и средств, используемых для локализации и ликвидации последствий аварий на объекте теплоснабжения</w:t>
      </w:r>
    </w:p>
    <w:p w:rsidR="00F33098" w:rsidRPr="00F33098" w:rsidRDefault="00F33098" w:rsidP="00022CDC">
      <w:pPr>
        <w:jc w:val="both"/>
        <w:rPr>
          <w:sz w:val="28"/>
          <w:szCs w:val="28"/>
        </w:rPr>
      </w:pP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Для устранения последствий аварийных ситуаций создаются и используются резервы финансовых и материальных ресурсов теплоснабжающих (теплосетевых) организаций. Объемы резервов финансовых ресурсов (резервных фондов) определяются и утверждаются правовым актом.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:rsidR="00D634FB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</w:t>
      </w:r>
      <w:r w:rsidR="00D634FB">
        <w:rPr>
          <w:sz w:val="28"/>
          <w:szCs w:val="28"/>
        </w:rPr>
        <w:t xml:space="preserve">оснабжения, приведено в таблице </w:t>
      </w:r>
      <w:r w:rsidRPr="00F33098">
        <w:rPr>
          <w:sz w:val="28"/>
          <w:szCs w:val="28"/>
        </w:rPr>
        <w:t>2.</w:t>
      </w:r>
    </w:p>
    <w:p w:rsidR="00D634FB" w:rsidRDefault="00D634FB" w:rsidP="00022CDC">
      <w:pPr>
        <w:jc w:val="both"/>
        <w:rPr>
          <w:sz w:val="28"/>
          <w:szCs w:val="28"/>
        </w:rPr>
      </w:pPr>
    </w:p>
    <w:p w:rsidR="00F33098" w:rsidRDefault="00F33098" w:rsidP="00B5087F">
      <w:pPr>
        <w:jc w:val="both"/>
        <w:rPr>
          <w:i/>
          <w:sz w:val="28"/>
          <w:szCs w:val="28"/>
        </w:rPr>
      </w:pPr>
      <w:r w:rsidRPr="00B5087F">
        <w:rPr>
          <w:i/>
          <w:sz w:val="28"/>
          <w:szCs w:val="28"/>
        </w:rPr>
        <w:t>Таблица 2 - Нормативное колич</w:t>
      </w:r>
      <w:r w:rsidR="00D634FB" w:rsidRPr="00B5087F">
        <w:rPr>
          <w:i/>
          <w:sz w:val="28"/>
          <w:szCs w:val="28"/>
        </w:rPr>
        <w:t xml:space="preserve">ество ресурсов, необходимых для </w:t>
      </w:r>
      <w:r w:rsidRPr="00B5087F">
        <w:rPr>
          <w:i/>
          <w:sz w:val="28"/>
          <w:szCs w:val="28"/>
        </w:rPr>
        <w:t xml:space="preserve">выполнения работ по ликвидации последствий аварийных ситуаций </w:t>
      </w:r>
    </w:p>
    <w:p w:rsidR="00805EFF" w:rsidRDefault="00805EFF" w:rsidP="00B5087F">
      <w:pPr>
        <w:jc w:val="both"/>
        <w:rPr>
          <w:i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15"/>
        <w:gridCol w:w="2249"/>
        <w:gridCol w:w="1982"/>
        <w:gridCol w:w="1976"/>
        <w:gridCol w:w="1422"/>
      </w:tblGrid>
      <w:tr w:rsidR="00805EFF" w:rsidRPr="00805EFF" w:rsidTr="008074BD">
        <w:trPr>
          <w:trHeight w:val="323"/>
        </w:trPr>
        <w:tc>
          <w:tcPr>
            <w:tcW w:w="1715" w:type="dxa"/>
            <w:vMerge w:val="restart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Наименование организации</w:t>
            </w:r>
          </w:p>
        </w:tc>
        <w:tc>
          <w:tcPr>
            <w:tcW w:w="2249" w:type="dxa"/>
            <w:vMerge w:val="restart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Функциональные группы</w:t>
            </w:r>
          </w:p>
        </w:tc>
        <w:tc>
          <w:tcPr>
            <w:tcW w:w="3958" w:type="dxa"/>
            <w:gridSpan w:val="2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Выделяемые</w:t>
            </w:r>
          </w:p>
        </w:tc>
        <w:tc>
          <w:tcPr>
            <w:tcW w:w="1422" w:type="dxa"/>
            <w:vMerge w:val="restart"/>
          </w:tcPr>
          <w:p w:rsidR="00805EFF" w:rsidRPr="00805EFF" w:rsidRDefault="00805EFF" w:rsidP="00B5087F">
            <w:pPr>
              <w:jc w:val="both"/>
            </w:pPr>
            <w:r w:rsidRPr="00805EFF">
              <w:t>Место дислокации</w:t>
            </w:r>
          </w:p>
        </w:tc>
      </w:tr>
      <w:tr w:rsidR="00805EFF" w:rsidRPr="00805EFF" w:rsidTr="008074BD">
        <w:trPr>
          <w:trHeight w:val="322"/>
        </w:trPr>
        <w:tc>
          <w:tcPr>
            <w:tcW w:w="1715" w:type="dxa"/>
            <w:vMerge/>
            <w:vAlign w:val="center"/>
          </w:tcPr>
          <w:p w:rsidR="00805EFF" w:rsidRPr="00805EFF" w:rsidRDefault="00805EFF" w:rsidP="00805EFF">
            <w:pPr>
              <w:jc w:val="center"/>
            </w:pPr>
          </w:p>
        </w:tc>
        <w:tc>
          <w:tcPr>
            <w:tcW w:w="2249" w:type="dxa"/>
            <w:vMerge/>
            <w:vAlign w:val="center"/>
          </w:tcPr>
          <w:p w:rsidR="00805EFF" w:rsidRPr="00805EFF" w:rsidRDefault="00805EFF" w:rsidP="00805EFF">
            <w:pPr>
              <w:jc w:val="center"/>
            </w:pPr>
          </w:p>
        </w:tc>
        <w:tc>
          <w:tcPr>
            <w:tcW w:w="1982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силы</w:t>
            </w:r>
          </w:p>
        </w:tc>
        <w:tc>
          <w:tcPr>
            <w:tcW w:w="1976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средства</w:t>
            </w:r>
          </w:p>
        </w:tc>
        <w:tc>
          <w:tcPr>
            <w:tcW w:w="1422" w:type="dxa"/>
            <w:vMerge/>
          </w:tcPr>
          <w:p w:rsidR="00805EFF" w:rsidRPr="00805EFF" w:rsidRDefault="00805EFF" w:rsidP="00B5087F">
            <w:pPr>
              <w:jc w:val="both"/>
            </w:pPr>
          </w:p>
        </w:tc>
      </w:tr>
      <w:tr w:rsidR="00805EFF" w:rsidRPr="00805EFF" w:rsidTr="00805EFF">
        <w:tc>
          <w:tcPr>
            <w:tcW w:w="9344" w:type="dxa"/>
            <w:gridSpan w:val="5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Теплоснабжающие (теплосетевые) организации</w:t>
            </w:r>
          </w:p>
        </w:tc>
      </w:tr>
      <w:tr w:rsidR="00805EFF" w:rsidRPr="00805EFF" w:rsidTr="008074BD">
        <w:tc>
          <w:tcPr>
            <w:tcW w:w="1715" w:type="dxa"/>
            <w:vMerge w:val="restart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ПАО «МОЭК»</w:t>
            </w:r>
          </w:p>
        </w:tc>
        <w:tc>
          <w:tcPr>
            <w:tcW w:w="2249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Аварийно-диспетчерская служба – 1 ед. (круглосуточно)</w:t>
            </w:r>
          </w:p>
        </w:tc>
        <w:tc>
          <w:tcPr>
            <w:tcW w:w="1982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Дежурный диспетчер – 1 чел.</w:t>
            </w:r>
          </w:p>
        </w:tc>
        <w:tc>
          <w:tcPr>
            <w:tcW w:w="1976" w:type="dxa"/>
            <w:vAlign w:val="center"/>
          </w:tcPr>
          <w:p w:rsidR="00805EFF" w:rsidRPr="00805EFF" w:rsidRDefault="00805EFF" w:rsidP="00805EFF">
            <w:pPr>
              <w:jc w:val="center"/>
            </w:pPr>
          </w:p>
        </w:tc>
        <w:tc>
          <w:tcPr>
            <w:tcW w:w="1422" w:type="dxa"/>
          </w:tcPr>
          <w:p w:rsidR="00805EFF" w:rsidRPr="00805EFF" w:rsidRDefault="00805EFF" w:rsidP="00B5087F">
            <w:pPr>
              <w:jc w:val="both"/>
            </w:pPr>
          </w:p>
        </w:tc>
      </w:tr>
      <w:tr w:rsidR="00805EFF" w:rsidRPr="00805EFF" w:rsidTr="008074BD">
        <w:tc>
          <w:tcPr>
            <w:tcW w:w="1715" w:type="dxa"/>
            <w:vMerge/>
            <w:vAlign w:val="center"/>
          </w:tcPr>
          <w:p w:rsidR="00805EFF" w:rsidRPr="00805EFF" w:rsidRDefault="00805EFF" w:rsidP="00805EFF">
            <w:pPr>
              <w:jc w:val="center"/>
            </w:pPr>
          </w:p>
        </w:tc>
        <w:tc>
          <w:tcPr>
            <w:tcW w:w="2249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Оперативный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персонал на</w:t>
            </w:r>
          </w:p>
          <w:p w:rsidR="00805EFF" w:rsidRPr="00805EFF" w:rsidRDefault="00805EFF" w:rsidP="00805EFF">
            <w:pPr>
              <w:jc w:val="center"/>
            </w:pPr>
            <w:r w:rsidRPr="00805EFF">
              <w:t xml:space="preserve">котельных </w:t>
            </w:r>
            <w:r>
              <w:t>–</w:t>
            </w:r>
            <w:r w:rsidRPr="00805EFF">
              <w:t xml:space="preserve"> 18</w:t>
            </w:r>
            <w:r>
              <w:t xml:space="preserve"> </w:t>
            </w:r>
            <w:r w:rsidRPr="00805EFF">
              <w:t>ед.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(круглосуточно)</w:t>
            </w:r>
          </w:p>
        </w:tc>
        <w:tc>
          <w:tcPr>
            <w:tcW w:w="1982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Операторы (машинисты) - 6 чел.</w:t>
            </w:r>
          </w:p>
        </w:tc>
        <w:tc>
          <w:tcPr>
            <w:tcW w:w="1976" w:type="dxa"/>
            <w:vAlign w:val="center"/>
          </w:tcPr>
          <w:p w:rsidR="00805EFF" w:rsidRPr="00805EFF" w:rsidRDefault="00805EFF" w:rsidP="00805EFF">
            <w:pPr>
              <w:jc w:val="center"/>
            </w:pPr>
          </w:p>
        </w:tc>
        <w:tc>
          <w:tcPr>
            <w:tcW w:w="1422" w:type="dxa"/>
          </w:tcPr>
          <w:p w:rsidR="00805EFF" w:rsidRPr="00805EFF" w:rsidRDefault="00805EFF" w:rsidP="00B5087F">
            <w:pPr>
              <w:jc w:val="both"/>
            </w:pPr>
          </w:p>
        </w:tc>
      </w:tr>
      <w:tr w:rsidR="00805EFF" w:rsidRPr="00805EFF" w:rsidTr="008074BD">
        <w:tc>
          <w:tcPr>
            <w:tcW w:w="1715" w:type="dxa"/>
            <w:vMerge/>
            <w:vAlign w:val="center"/>
          </w:tcPr>
          <w:p w:rsidR="00805EFF" w:rsidRPr="00805EFF" w:rsidRDefault="00805EFF" w:rsidP="00805EFF">
            <w:pPr>
              <w:jc w:val="center"/>
            </w:pPr>
          </w:p>
        </w:tc>
        <w:tc>
          <w:tcPr>
            <w:tcW w:w="2249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Аварийная бригада – 2 ед. (круглосуточно)</w:t>
            </w:r>
          </w:p>
        </w:tc>
        <w:tc>
          <w:tcPr>
            <w:tcW w:w="1982" w:type="dxa"/>
            <w:vAlign w:val="center"/>
          </w:tcPr>
          <w:p w:rsidR="00805EFF" w:rsidRDefault="00805EFF" w:rsidP="00805EFF">
            <w:pPr>
              <w:jc w:val="center"/>
            </w:pPr>
            <w:r w:rsidRPr="00805EFF">
              <w:t xml:space="preserve">Водитель - 2 чел. 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Слесарь-сантехник – 5 чел.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Сварщик – 2 чел.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Слесарь КИП – 2 чел.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Электромонтер – 2 чел.</w:t>
            </w:r>
          </w:p>
        </w:tc>
        <w:tc>
          <w:tcPr>
            <w:tcW w:w="1976" w:type="dxa"/>
            <w:vAlign w:val="center"/>
          </w:tcPr>
          <w:p w:rsidR="00805EFF" w:rsidRPr="00805EFF" w:rsidRDefault="00805EFF" w:rsidP="00805EFF">
            <w:pPr>
              <w:jc w:val="center"/>
            </w:pPr>
            <w:r w:rsidRPr="00805EFF">
              <w:t>Экскаватор «ЕК-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1200ОС» - 1 ед.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Автомобиль «ГАЗ-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33021 «Газель» - 1 ед.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КАМАЗ-43253-АЗ (КО-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564-20)</w:t>
            </w:r>
            <w:r w:rsidR="008074BD">
              <w:t xml:space="preserve"> </w:t>
            </w:r>
            <w:r w:rsidRPr="00805EFF">
              <w:t>-</w:t>
            </w:r>
            <w:r w:rsidR="008074BD">
              <w:t xml:space="preserve"> </w:t>
            </w:r>
            <w:r w:rsidRPr="00805EFF">
              <w:t>1 ед.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Автомобиль УАЗ-39094</w:t>
            </w:r>
          </w:p>
          <w:p w:rsidR="00805EFF" w:rsidRPr="00805EFF" w:rsidRDefault="00805EFF" w:rsidP="00805EFF">
            <w:pPr>
              <w:jc w:val="center"/>
            </w:pPr>
            <w:r w:rsidRPr="00805EFF">
              <w:t>— 1 ед.</w:t>
            </w:r>
          </w:p>
        </w:tc>
        <w:tc>
          <w:tcPr>
            <w:tcW w:w="1422" w:type="dxa"/>
          </w:tcPr>
          <w:p w:rsidR="00805EFF" w:rsidRPr="00805EFF" w:rsidRDefault="00805EFF" w:rsidP="00B5087F">
            <w:pPr>
              <w:jc w:val="both"/>
            </w:pPr>
          </w:p>
        </w:tc>
      </w:tr>
    </w:tbl>
    <w:p w:rsidR="00F33098" w:rsidRPr="00F33098" w:rsidRDefault="00F33098" w:rsidP="008074BD">
      <w:pPr>
        <w:jc w:val="center"/>
        <w:rPr>
          <w:b/>
          <w:bCs/>
          <w:sz w:val="28"/>
          <w:szCs w:val="28"/>
        </w:rPr>
      </w:pPr>
      <w:r w:rsidRPr="00F33098">
        <w:rPr>
          <w:b/>
          <w:bCs/>
          <w:sz w:val="28"/>
          <w:szCs w:val="28"/>
        </w:rPr>
        <w:t xml:space="preserve">4. Порядок и процедура организации взаимодействия сил и средств, </w:t>
      </w:r>
      <w:r w:rsidR="00B5087F">
        <w:rPr>
          <w:b/>
          <w:bCs/>
          <w:sz w:val="28"/>
          <w:szCs w:val="28"/>
        </w:rPr>
        <w:br/>
      </w:r>
      <w:r w:rsidRPr="00F33098">
        <w:rPr>
          <w:b/>
          <w:bCs/>
          <w:sz w:val="28"/>
          <w:szCs w:val="28"/>
        </w:rPr>
        <w:t>а также организаций, функционирующих в системах теплоснабжения</w:t>
      </w:r>
    </w:p>
    <w:p w:rsidR="00F33098" w:rsidRPr="00F33098" w:rsidRDefault="00F33098" w:rsidP="00022CDC">
      <w:pPr>
        <w:jc w:val="both"/>
        <w:rPr>
          <w:b/>
          <w:bCs/>
          <w:sz w:val="28"/>
          <w:szCs w:val="28"/>
        </w:rPr>
      </w:pPr>
    </w:p>
    <w:p w:rsidR="00D634FB" w:rsidRPr="00D634FB" w:rsidRDefault="00F33098" w:rsidP="00022CDC">
      <w:pPr>
        <w:ind w:firstLine="708"/>
        <w:jc w:val="both"/>
        <w:rPr>
          <w:bCs/>
          <w:sz w:val="28"/>
          <w:szCs w:val="28"/>
        </w:rPr>
      </w:pPr>
      <w:r w:rsidRPr="00D634FB">
        <w:rPr>
          <w:bCs/>
          <w:sz w:val="28"/>
          <w:szCs w:val="28"/>
        </w:rPr>
        <w:t>4.1</w:t>
      </w:r>
      <w:r w:rsidR="00D634FB">
        <w:rPr>
          <w:bCs/>
          <w:sz w:val="28"/>
          <w:szCs w:val="28"/>
        </w:rPr>
        <w:t>.</w:t>
      </w:r>
      <w:r w:rsidRPr="00D634FB">
        <w:rPr>
          <w:bCs/>
          <w:sz w:val="28"/>
          <w:szCs w:val="28"/>
        </w:rPr>
        <w:t xml:space="preserve"> Обязанности ответственных лиц, участвующих в ликвидации последствий аварийных ситуаций</w:t>
      </w:r>
      <w:r w:rsidR="00D634FB">
        <w:rPr>
          <w:bCs/>
          <w:sz w:val="28"/>
          <w:szCs w:val="28"/>
        </w:rPr>
        <w:t xml:space="preserve"> и порядок их действий</w:t>
      </w:r>
      <w:r w:rsidR="00D634FB" w:rsidRPr="00D634FB">
        <w:rPr>
          <w:bCs/>
          <w:sz w:val="28"/>
          <w:szCs w:val="28"/>
        </w:rPr>
        <w:t>:</w:t>
      </w:r>
    </w:p>
    <w:p w:rsidR="00F33098" w:rsidRPr="00D634FB" w:rsidRDefault="00F33098" w:rsidP="00022CDC">
      <w:pPr>
        <w:ind w:firstLine="708"/>
        <w:jc w:val="both"/>
        <w:rPr>
          <w:bCs/>
          <w:sz w:val="28"/>
          <w:szCs w:val="28"/>
        </w:rPr>
      </w:pPr>
      <w:r w:rsidRPr="00F33098">
        <w:rPr>
          <w:sz w:val="28"/>
          <w:szCs w:val="28"/>
        </w:rPr>
        <w:t>4.1.1</w:t>
      </w:r>
      <w:r w:rsidR="00D634FB">
        <w:rPr>
          <w:sz w:val="28"/>
          <w:szCs w:val="28"/>
        </w:rPr>
        <w:t>.</w:t>
      </w:r>
      <w:r w:rsidRPr="00F33098">
        <w:rPr>
          <w:sz w:val="28"/>
          <w:szCs w:val="28"/>
        </w:rPr>
        <w:t xml:space="preserve"> </w:t>
      </w:r>
      <w:r w:rsidRPr="00D634FB">
        <w:rPr>
          <w:sz w:val="28"/>
          <w:szCs w:val="28"/>
          <w:u w:val="single"/>
        </w:rPr>
        <w:t>Обязанности дежурного диспетчера теплоснабжающей (теплосетевой) организации.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Дежурный диспетчер теплоснабжающей (теплосетевой) организации: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а) по получении извещения об аварии, организует вызов аварийной бригады и оповещение руководителя, главного инженера организации;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локализации аварии.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</w:t>
      </w:r>
      <w:r w:rsidR="00F3340E">
        <w:rPr>
          <w:sz w:val="28"/>
          <w:szCs w:val="28"/>
        </w:rPr>
        <w:t>.</w:t>
      </w:r>
    </w:p>
    <w:p w:rsidR="00F33098" w:rsidRPr="00D634FB" w:rsidRDefault="00F33098" w:rsidP="00022CDC">
      <w:pPr>
        <w:ind w:firstLine="708"/>
        <w:jc w:val="both"/>
        <w:rPr>
          <w:sz w:val="28"/>
          <w:szCs w:val="28"/>
          <w:u w:val="single"/>
        </w:rPr>
      </w:pPr>
      <w:r w:rsidRPr="00D634FB">
        <w:rPr>
          <w:sz w:val="28"/>
          <w:szCs w:val="28"/>
        </w:rPr>
        <w:t xml:space="preserve">4.1.2. </w:t>
      </w:r>
      <w:r w:rsidRPr="00D634FB">
        <w:rPr>
          <w:sz w:val="28"/>
          <w:szCs w:val="28"/>
          <w:u w:val="single"/>
        </w:rPr>
        <w:t>Обязанности руководителя, главного инженера теплоснабжающей (теплосетевой) организации.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Руководитель, главный инженер теплоснабжающей (теплосетевой) организации: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</w:t>
      </w:r>
      <w:r w:rsidR="00D634FB">
        <w:rPr>
          <w:sz w:val="28"/>
          <w:szCs w:val="28"/>
        </w:rPr>
        <w:t xml:space="preserve"> </w:t>
      </w:r>
      <w:r w:rsidRPr="00F33098">
        <w:rPr>
          <w:sz w:val="28"/>
          <w:szCs w:val="28"/>
        </w:rPr>
        <w:t>оперативным планом;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б) организует в случае необходимости своевременный вызов резервной ремонтной бригады на место аварии;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F33098" w:rsidRPr="00F3340E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</w:t>
      </w:r>
      <w:r w:rsidR="00F3340E" w:rsidRPr="00F3340E">
        <w:rPr>
          <w:sz w:val="28"/>
          <w:szCs w:val="28"/>
        </w:rPr>
        <w:t>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д) систематически (не </w:t>
      </w:r>
      <w:r w:rsidR="006E727E">
        <w:rPr>
          <w:sz w:val="28"/>
          <w:szCs w:val="28"/>
        </w:rPr>
        <w:t>реже</w:t>
      </w:r>
      <w:r w:rsidRPr="00F33098">
        <w:rPr>
          <w:sz w:val="28"/>
          <w:szCs w:val="28"/>
        </w:rPr>
        <w:t xml:space="preserve"> 1 раза в час, до полной ликвидации аварии) информирует ответственного руководителя работ по ликвидации последствий аварийной ситуации;</w:t>
      </w:r>
    </w:p>
    <w:p w:rsidR="00D634FB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F33098" w:rsidRPr="00D634FB" w:rsidRDefault="00F33098" w:rsidP="00022CDC">
      <w:pPr>
        <w:ind w:firstLine="708"/>
        <w:jc w:val="both"/>
        <w:rPr>
          <w:sz w:val="28"/>
          <w:szCs w:val="28"/>
          <w:u w:val="single"/>
        </w:rPr>
      </w:pPr>
      <w:r w:rsidRPr="00D634FB">
        <w:rPr>
          <w:sz w:val="28"/>
          <w:szCs w:val="28"/>
        </w:rPr>
        <w:t xml:space="preserve">4.1.3. </w:t>
      </w:r>
      <w:r w:rsidRPr="00D634FB">
        <w:rPr>
          <w:sz w:val="28"/>
          <w:szCs w:val="28"/>
          <w:u w:val="single"/>
        </w:rPr>
        <w:t>Обязанности ответственного руководителя работ по ликвидации аварийной ситуации.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Обязанности ответственного руководителя работ по ликвидации последствий аварийной ситуации, как правило, возлагаются на главного инженера теплоснабжающей (теплосетевой) организации, отвечающего </w:t>
      </w:r>
      <w:r w:rsidR="00B5087F">
        <w:rPr>
          <w:sz w:val="28"/>
          <w:szCs w:val="28"/>
        </w:rPr>
        <w:br/>
      </w:r>
      <w:r w:rsidRPr="00F33098">
        <w:rPr>
          <w:sz w:val="28"/>
          <w:szCs w:val="28"/>
        </w:rPr>
        <w:t>за безопасную эксплуатацию оборудования.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Ответственный руководитель работ по ликвидации последствий аварийной ситуации: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а) ознакомившись с обстановкой, немедленно приступает к выполнению мероприятий, предусмотренных оперативной частью Плана действий, и руководит работами по спасению людей и ликвидации аварии;</w:t>
      </w:r>
    </w:p>
    <w:p w:rsidR="00F33098" w:rsidRPr="00F3340E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б) организует командный пункт, сообщает о месте его расположения всем исполнител</w:t>
      </w:r>
      <w:r w:rsidR="00F3340E">
        <w:rPr>
          <w:sz w:val="28"/>
          <w:szCs w:val="28"/>
        </w:rPr>
        <w:t>ям и постоянно находится на нем</w:t>
      </w:r>
      <w:r w:rsidR="00F3340E" w:rsidRPr="00F3340E">
        <w:rPr>
          <w:sz w:val="28"/>
          <w:szCs w:val="28"/>
        </w:rPr>
        <w:t>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г) контролирует выполнение мероприятий, предусмотренных оперативной частью Плана действий, и </w:t>
      </w:r>
      <w:r w:rsidR="00B5087F">
        <w:rPr>
          <w:sz w:val="28"/>
          <w:szCs w:val="28"/>
        </w:rPr>
        <w:t>своих распоряжений</w:t>
      </w:r>
      <w:r w:rsidRPr="00F33098">
        <w:rPr>
          <w:sz w:val="28"/>
          <w:szCs w:val="28"/>
        </w:rPr>
        <w:t xml:space="preserve"> и заданий;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д) контролирует состояние отключенных от теплоснабжения зданий, не допуская их расхолаживания;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е) дает соответствующие распоряжения представителям </w:t>
      </w:r>
      <w:r w:rsidR="00F3340E">
        <w:rPr>
          <w:sz w:val="28"/>
          <w:szCs w:val="28"/>
        </w:rPr>
        <w:t xml:space="preserve">организаций, </w:t>
      </w:r>
      <w:r w:rsidRPr="00F33098">
        <w:rPr>
          <w:sz w:val="28"/>
          <w:szCs w:val="28"/>
        </w:rPr>
        <w:t>взаимосвязанных с теплоснабжением, инженерным службам;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ж) дает указание об удалении людей из всех опасных и угрожа</w:t>
      </w:r>
      <w:r w:rsidR="00F3340E">
        <w:rPr>
          <w:sz w:val="28"/>
          <w:szCs w:val="28"/>
        </w:rPr>
        <w:t>ющих</w:t>
      </w:r>
      <w:r w:rsidRPr="00F33098">
        <w:rPr>
          <w:sz w:val="28"/>
          <w:szCs w:val="28"/>
        </w:rPr>
        <w:t xml:space="preserve"> жизни людей мест и о выставлении ограждений на подступах к месту аварии;</w:t>
      </w:r>
    </w:p>
    <w:p w:rsidR="00D634FB" w:rsidRPr="00B5087F" w:rsidRDefault="00F3340E" w:rsidP="00B508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докладывает </w:t>
      </w:r>
      <w:r w:rsidR="00F33098" w:rsidRPr="00F33098">
        <w:rPr>
          <w:sz w:val="28"/>
          <w:szCs w:val="28"/>
        </w:rPr>
        <w:t>выше</w:t>
      </w:r>
      <w:r>
        <w:rPr>
          <w:sz w:val="28"/>
          <w:szCs w:val="28"/>
        </w:rPr>
        <w:t>стоящим руководителям и органам</w:t>
      </w:r>
      <w:r w:rsidR="00F33098" w:rsidRPr="00F33098">
        <w:rPr>
          <w:sz w:val="28"/>
          <w:szCs w:val="28"/>
        </w:rPr>
        <w:t xml:space="preserve"> об обстановке и при необходимости просит вызвать на помощь дополнительные технические средства и ремонтные бригады.</w:t>
      </w:r>
    </w:p>
    <w:p w:rsidR="00D634FB" w:rsidRPr="00D634FB" w:rsidRDefault="00F33098" w:rsidP="00022CDC">
      <w:pPr>
        <w:ind w:firstLine="708"/>
        <w:jc w:val="both"/>
        <w:rPr>
          <w:bCs/>
          <w:sz w:val="28"/>
          <w:szCs w:val="28"/>
        </w:rPr>
      </w:pPr>
      <w:r w:rsidRPr="00D634FB">
        <w:rPr>
          <w:bCs/>
          <w:sz w:val="28"/>
          <w:szCs w:val="28"/>
        </w:rPr>
        <w:t>4.2. Подготовка к выполнению работ по устранению аварийных ситуаций</w:t>
      </w:r>
      <w:r w:rsidR="00D634FB" w:rsidRPr="00D634FB">
        <w:rPr>
          <w:bCs/>
          <w:sz w:val="28"/>
          <w:szCs w:val="28"/>
        </w:rPr>
        <w:t>:</w:t>
      </w:r>
    </w:p>
    <w:p w:rsidR="00F3340E" w:rsidRPr="00F3340E" w:rsidRDefault="00F33098" w:rsidP="00F3340E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4.2.1. В случае возникновения аварийных ситуаций в системе теплоснабжения</w:t>
      </w:r>
      <w:r w:rsidR="00F3340E">
        <w:rPr>
          <w:sz w:val="28"/>
          <w:szCs w:val="28"/>
        </w:rPr>
        <w:t>, расположенной на территории района Щербинка</w:t>
      </w:r>
      <w:r w:rsidRPr="00F33098">
        <w:rPr>
          <w:sz w:val="28"/>
          <w:szCs w:val="28"/>
        </w:rPr>
        <w:t xml:space="preserve"> города Москвы ответственные лица, указанные в разделе 3 настоящ</w:t>
      </w:r>
      <w:r w:rsidR="00B5087F">
        <w:rPr>
          <w:sz w:val="28"/>
          <w:szCs w:val="28"/>
        </w:rPr>
        <w:t>его Плана должны быть оповещены</w:t>
      </w:r>
      <w:r w:rsidR="00F3340E">
        <w:rPr>
          <w:sz w:val="28"/>
          <w:szCs w:val="28"/>
        </w:rPr>
        <w:t>.</w:t>
      </w:r>
    </w:p>
    <w:p w:rsidR="00D634FB" w:rsidRDefault="00F33098" w:rsidP="00022CDC">
      <w:pPr>
        <w:ind w:firstLine="708"/>
        <w:jc w:val="both"/>
        <w:rPr>
          <w:bCs/>
          <w:sz w:val="28"/>
          <w:szCs w:val="28"/>
        </w:rPr>
      </w:pPr>
      <w:r w:rsidRPr="00F33098">
        <w:rPr>
          <w:sz w:val="28"/>
          <w:szCs w:val="28"/>
        </w:rPr>
        <w:t>4.2.2. Дежурный диспетчер теплоснабжающей (теплосетевой)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33098" w:rsidRPr="00D634FB">
        <w:rPr>
          <w:sz w:val="28"/>
          <w:szCs w:val="28"/>
        </w:rPr>
        <w:t xml:space="preserve">принимает меры по приведению в готовность и направлению к месту аварии сил и средств аварийной бригады для обеспечения работ </w:t>
      </w:r>
      <w:r w:rsidR="00B5087F">
        <w:rPr>
          <w:sz w:val="28"/>
          <w:szCs w:val="28"/>
        </w:rPr>
        <w:br/>
      </w:r>
      <w:r w:rsidR="00F33098" w:rsidRPr="00D634FB">
        <w:rPr>
          <w:sz w:val="28"/>
          <w:szCs w:val="28"/>
        </w:rPr>
        <w:t>по ликвидации аварии;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33098" w:rsidRPr="00D634FB">
        <w:rPr>
          <w:sz w:val="28"/>
          <w:szCs w:val="28"/>
        </w:rPr>
        <w:t>при необходимости принимает меры по организации спасательных работ и эвакуации людей;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33098" w:rsidRPr="00D634FB">
        <w:rPr>
          <w:sz w:val="28"/>
          <w:szCs w:val="28"/>
        </w:rPr>
        <w:t>фиксирует в оперативном журнале: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C061BB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F33098" w:rsidRPr="00D634FB">
        <w:rPr>
          <w:sz w:val="28"/>
          <w:szCs w:val="28"/>
        </w:rPr>
        <w:t>время и дату происшествия;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61BB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F33098" w:rsidRPr="00D634FB">
        <w:rPr>
          <w:sz w:val="28"/>
          <w:szCs w:val="28"/>
        </w:rPr>
        <w:t>место происшествия (адрес);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C061BB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F33098" w:rsidRPr="00D634FB">
        <w:rPr>
          <w:sz w:val="28"/>
          <w:szCs w:val="28"/>
        </w:rPr>
        <w:t>тип и диаметр трубопроводной системы;</w:t>
      </w:r>
    </w:p>
    <w:p w:rsidR="00D634F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061BB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F33098" w:rsidRPr="00D634FB">
        <w:rPr>
          <w:sz w:val="28"/>
          <w:szCs w:val="28"/>
        </w:rPr>
        <w:t>определяет объем последствий аварийной ситуации (количество жилых домов, котельных, ЦТП, учреждений социальной сферы и т.д.);</w:t>
      </w:r>
    </w:p>
    <w:p w:rsidR="00C061BB" w:rsidRDefault="00D634F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33098" w:rsidRPr="00D634FB">
        <w:rPr>
          <w:sz w:val="28"/>
          <w:szCs w:val="28"/>
        </w:rPr>
        <w:t>определяет (уточняет) порядок взаимодействия и обмена информацией между</w:t>
      </w:r>
      <w:r>
        <w:rPr>
          <w:bCs/>
          <w:sz w:val="28"/>
          <w:szCs w:val="28"/>
        </w:rPr>
        <w:t xml:space="preserve"> </w:t>
      </w:r>
      <w:r w:rsidR="00F33098" w:rsidRPr="00D634FB">
        <w:rPr>
          <w:sz w:val="28"/>
          <w:szCs w:val="28"/>
        </w:rPr>
        <w:t xml:space="preserve">диспетчерскими службами теплоснабжающих организаций на территории </w:t>
      </w:r>
      <w:r w:rsidR="00F3340E">
        <w:rPr>
          <w:sz w:val="28"/>
          <w:szCs w:val="28"/>
        </w:rPr>
        <w:t>района</w:t>
      </w:r>
      <w:r w:rsidR="00F33098" w:rsidRPr="00D634FB">
        <w:rPr>
          <w:sz w:val="28"/>
          <w:szCs w:val="28"/>
        </w:rPr>
        <w:t>;</w:t>
      </w:r>
    </w:p>
    <w:p w:rsidR="00C061BB" w:rsidRDefault="00F33098" w:rsidP="00022CDC">
      <w:pPr>
        <w:ind w:firstLine="708"/>
        <w:jc w:val="both"/>
        <w:rPr>
          <w:bCs/>
          <w:sz w:val="28"/>
          <w:szCs w:val="28"/>
        </w:rPr>
      </w:pPr>
      <w:r w:rsidRPr="00C061BB">
        <w:rPr>
          <w:sz w:val="28"/>
          <w:szCs w:val="28"/>
        </w:rPr>
        <w:t>- оповещает:</w:t>
      </w:r>
    </w:p>
    <w:p w:rsidR="00C061BB" w:rsidRDefault="00C061B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F33098" w:rsidRPr="00C061BB">
        <w:rPr>
          <w:sz w:val="28"/>
          <w:szCs w:val="28"/>
        </w:rPr>
        <w:t>начальника аварийно-диспетчерской службы организации;</w:t>
      </w:r>
    </w:p>
    <w:p w:rsidR="00C061BB" w:rsidRPr="00316D5E" w:rsidRDefault="00C061B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F33098" w:rsidRPr="00C061BB">
        <w:rPr>
          <w:sz w:val="28"/>
          <w:szCs w:val="28"/>
        </w:rPr>
        <w:t>руководителя</w:t>
      </w:r>
      <w:r>
        <w:rPr>
          <w:sz w:val="28"/>
          <w:szCs w:val="28"/>
        </w:rPr>
        <w:t>, главного инженера организации;</w:t>
      </w:r>
    </w:p>
    <w:p w:rsidR="00F33098" w:rsidRPr="00C061BB" w:rsidRDefault="00C061BB" w:rsidP="00022CD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F33098" w:rsidRPr="00C061BB">
        <w:rPr>
          <w:sz w:val="28"/>
          <w:szCs w:val="28"/>
        </w:rPr>
        <w:t xml:space="preserve">осуществляет контроль выполнения мероприятий по ликвидации </w:t>
      </w:r>
      <w:r w:rsidR="00F3340E">
        <w:rPr>
          <w:sz w:val="28"/>
          <w:szCs w:val="28"/>
        </w:rPr>
        <w:t xml:space="preserve">последствий </w:t>
      </w:r>
      <w:r w:rsidR="00F33098" w:rsidRPr="00C061BB">
        <w:rPr>
          <w:sz w:val="28"/>
          <w:szCs w:val="28"/>
        </w:rPr>
        <w:t>аварийных</w:t>
      </w:r>
      <w:r>
        <w:rPr>
          <w:bCs/>
          <w:sz w:val="28"/>
          <w:szCs w:val="28"/>
        </w:rPr>
        <w:t xml:space="preserve"> </w:t>
      </w:r>
      <w:r w:rsidR="00F33098" w:rsidRPr="00C061BB">
        <w:rPr>
          <w:sz w:val="28"/>
          <w:szCs w:val="28"/>
        </w:rPr>
        <w:t>ситуаций с последующим восстановлением подачи тепла, горячей воды потребителям.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4.2.3. Время сбора сил и средств аварийной бригады на месте аварии не должно превышать 1 часа с момента оповещении</w:t>
      </w:r>
      <w:r w:rsidR="00F3340E">
        <w:rPr>
          <w:sz w:val="28"/>
          <w:szCs w:val="28"/>
        </w:rPr>
        <w:t xml:space="preserve"> об</w:t>
      </w:r>
      <w:r w:rsidRPr="00F33098">
        <w:rPr>
          <w:sz w:val="28"/>
          <w:szCs w:val="28"/>
        </w:rPr>
        <w:t xml:space="preserve"> аварии.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4.2.4. Руководитель, главный инженер теплоснабжающей (</w:t>
      </w:r>
      <w:proofErr w:type="spellStart"/>
      <w:r w:rsidRPr="00F33098">
        <w:rPr>
          <w:sz w:val="28"/>
          <w:szCs w:val="28"/>
        </w:rPr>
        <w:t>теплосетевой</w:t>
      </w:r>
      <w:proofErr w:type="spellEnd"/>
      <w:r w:rsidRPr="00F33098">
        <w:rPr>
          <w:sz w:val="28"/>
          <w:szCs w:val="28"/>
        </w:rPr>
        <w:t>)</w:t>
      </w:r>
      <w:r w:rsidR="00F3340E">
        <w:rPr>
          <w:sz w:val="28"/>
          <w:szCs w:val="28"/>
        </w:rPr>
        <w:t xml:space="preserve"> </w:t>
      </w:r>
      <w:r w:rsidRPr="00F33098">
        <w:rPr>
          <w:sz w:val="28"/>
          <w:szCs w:val="28"/>
        </w:rPr>
        <w:t>организации</w:t>
      </w:r>
      <w:r w:rsidR="00F3340E">
        <w:rPr>
          <w:sz w:val="28"/>
          <w:szCs w:val="28"/>
        </w:rPr>
        <w:t>,</w:t>
      </w:r>
      <w:r w:rsidRPr="00F33098">
        <w:rPr>
          <w:sz w:val="28"/>
          <w:szCs w:val="28"/>
        </w:rPr>
        <w:t xml:space="preserve"> в системе теплоснабжения которой возникла аварийная ситуация в течение 30 минут </w:t>
      </w:r>
      <w:r w:rsidR="006E727E">
        <w:rPr>
          <w:sz w:val="28"/>
          <w:szCs w:val="28"/>
        </w:rPr>
        <w:t>с момента</w:t>
      </w:r>
      <w:r w:rsidRPr="00F33098">
        <w:rPr>
          <w:sz w:val="28"/>
          <w:szCs w:val="28"/>
        </w:rPr>
        <w:t xml:space="preserve"> возникновения аварии оповещает </w:t>
      </w:r>
      <w:r w:rsidR="00806E42" w:rsidRPr="00806E42">
        <w:rPr>
          <w:sz w:val="28"/>
          <w:szCs w:val="28"/>
        </w:rPr>
        <w:t>первого заместителя главы управы района Щербинка города Москвы</w:t>
      </w:r>
      <w:r w:rsidRPr="00F33098">
        <w:rPr>
          <w:sz w:val="28"/>
          <w:szCs w:val="28"/>
        </w:rPr>
        <w:t>, отвечающего за функционирование объектов жилищно-коммунального хозяйства, либо лицо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4.2.5. </w:t>
      </w:r>
      <w:r w:rsidR="00806E42">
        <w:rPr>
          <w:sz w:val="28"/>
          <w:szCs w:val="28"/>
        </w:rPr>
        <w:t>П</w:t>
      </w:r>
      <w:r w:rsidR="00806E42" w:rsidRPr="00806E42">
        <w:rPr>
          <w:sz w:val="28"/>
          <w:szCs w:val="28"/>
        </w:rPr>
        <w:t>ерв</w:t>
      </w:r>
      <w:r w:rsidR="00806E42">
        <w:rPr>
          <w:sz w:val="28"/>
          <w:szCs w:val="28"/>
        </w:rPr>
        <w:t>ый</w:t>
      </w:r>
      <w:r w:rsidR="00806E42" w:rsidRPr="00806E42">
        <w:rPr>
          <w:sz w:val="28"/>
          <w:szCs w:val="28"/>
        </w:rPr>
        <w:t xml:space="preserve"> заместител</w:t>
      </w:r>
      <w:r w:rsidR="00806E42">
        <w:rPr>
          <w:sz w:val="28"/>
          <w:szCs w:val="28"/>
        </w:rPr>
        <w:t>ь</w:t>
      </w:r>
      <w:r w:rsidR="00806E42" w:rsidRPr="00806E42">
        <w:rPr>
          <w:sz w:val="28"/>
          <w:szCs w:val="28"/>
        </w:rPr>
        <w:t xml:space="preserve"> главы управы района Щербинка города Москвы</w:t>
      </w:r>
      <w:r w:rsidRPr="00F33098">
        <w:rPr>
          <w:sz w:val="28"/>
          <w:szCs w:val="28"/>
        </w:rPr>
        <w:t>, отвечающий за функционирование объектов жилищно-коммунального хозяйства по истечени</w:t>
      </w:r>
      <w:r w:rsidR="006E727E">
        <w:rPr>
          <w:sz w:val="28"/>
          <w:szCs w:val="28"/>
        </w:rPr>
        <w:t>и</w:t>
      </w:r>
      <w:r w:rsidRPr="00F33098">
        <w:rPr>
          <w:sz w:val="28"/>
          <w:szCs w:val="28"/>
        </w:rPr>
        <w:t xml:space="preserve"> 2 часов, в случае не устранения аварийной ситуации: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оповещает заместителя Мэра Москвы в Правительстве Москвы по вопросам жилищно-коммунального хозяйства и благоустройства;</w:t>
      </w:r>
    </w:p>
    <w:p w:rsidR="00F33098" w:rsidRPr="00F33098" w:rsidRDefault="00F33098" w:rsidP="00022CDC">
      <w:pPr>
        <w:ind w:firstLine="709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лично прибывает на место аварии для координации ремонтных работ.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4.2.6. Заместитель Мэра Москвы в Правительстве Москвы по вопросам жилищно-коммунального хозяйства и благоустройства в случае аварии, связанной с угрозой для жизни и комфортного проживания людей:</w:t>
      </w:r>
    </w:p>
    <w:p w:rsidR="00F33098" w:rsidRPr="00F33098" w:rsidRDefault="00F33098" w:rsidP="00022CDC">
      <w:pPr>
        <w:ind w:left="142" w:firstLine="566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через управляющие компании и местную систему опове</w:t>
      </w:r>
      <w:r w:rsidR="006E727E">
        <w:rPr>
          <w:sz w:val="28"/>
          <w:szCs w:val="28"/>
        </w:rPr>
        <w:t>щения и информирования оповещает</w:t>
      </w:r>
      <w:r w:rsidRPr="00F33098">
        <w:rPr>
          <w:sz w:val="28"/>
          <w:szCs w:val="28"/>
        </w:rPr>
        <w:t xml:space="preserve"> жителей, которые проживают в зоне аварии;</w:t>
      </w:r>
    </w:p>
    <w:p w:rsidR="00F33098" w:rsidRPr="00F33098" w:rsidRDefault="00F33098" w:rsidP="00022CDC">
      <w:pPr>
        <w:ind w:left="142" w:firstLine="566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в случае необходимости принимает решение по привлечен</w:t>
      </w:r>
      <w:r w:rsidR="006E727E">
        <w:rPr>
          <w:sz w:val="28"/>
          <w:szCs w:val="28"/>
        </w:rPr>
        <w:t>ию дополнительных сил и средств</w:t>
      </w:r>
      <w:r w:rsidRPr="00F33098">
        <w:rPr>
          <w:sz w:val="28"/>
          <w:szCs w:val="28"/>
        </w:rPr>
        <w:t xml:space="preserve"> к ремонтным работам;</w:t>
      </w:r>
    </w:p>
    <w:p w:rsidR="00C061BB" w:rsidRPr="0046454F" w:rsidRDefault="00F33098" w:rsidP="0046454F">
      <w:pPr>
        <w:ind w:left="142" w:firstLine="566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C061BB" w:rsidRDefault="00F33098" w:rsidP="00022CDC">
      <w:pPr>
        <w:ind w:firstLine="708"/>
        <w:jc w:val="both"/>
        <w:rPr>
          <w:bCs/>
          <w:sz w:val="28"/>
          <w:szCs w:val="28"/>
        </w:rPr>
      </w:pPr>
      <w:r w:rsidRPr="00C061BB">
        <w:rPr>
          <w:bCs/>
          <w:sz w:val="28"/>
          <w:szCs w:val="28"/>
        </w:rPr>
        <w:t>4.3. Порядок действий по устранению аварийных ситуаций</w:t>
      </w:r>
      <w:r w:rsidR="00C061BB" w:rsidRPr="00C061BB">
        <w:rPr>
          <w:bCs/>
          <w:sz w:val="28"/>
          <w:szCs w:val="28"/>
        </w:rPr>
        <w:t>:</w:t>
      </w:r>
    </w:p>
    <w:p w:rsidR="00F33098" w:rsidRPr="00C061BB" w:rsidRDefault="00F33098" w:rsidP="00022CDC">
      <w:pPr>
        <w:ind w:firstLine="708"/>
        <w:jc w:val="both"/>
        <w:rPr>
          <w:bCs/>
          <w:sz w:val="28"/>
          <w:szCs w:val="28"/>
        </w:rPr>
      </w:pPr>
      <w:r w:rsidRPr="00F33098">
        <w:rPr>
          <w:sz w:val="28"/>
          <w:szCs w:val="28"/>
        </w:rPr>
        <w:t>4.3.1. В режиме повседневной деятельности работ</w:t>
      </w:r>
      <w:r w:rsidR="006E727E">
        <w:rPr>
          <w:sz w:val="28"/>
          <w:szCs w:val="28"/>
        </w:rPr>
        <w:t>а</w:t>
      </w:r>
      <w:r w:rsidRPr="00F33098">
        <w:rPr>
          <w:sz w:val="28"/>
          <w:szCs w:val="28"/>
        </w:rPr>
        <w:t xml:space="preserve"> по контролю функционирования системы теплоснабжения города Москвы осуществляется: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- в </w:t>
      </w:r>
      <w:r w:rsidR="00C061BB">
        <w:rPr>
          <w:sz w:val="28"/>
          <w:szCs w:val="28"/>
        </w:rPr>
        <w:t>управе</w:t>
      </w:r>
      <w:r w:rsidR="00B5087F">
        <w:rPr>
          <w:sz w:val="28"/>
          <w:szCs w:val="28"/>
        </w:rPr>
        <w:t xml:space="preserve"> района</w:t>
      </w:r>
      <w:r w:rsidRPr="00F33098">
        <w:rPr>
          <w:sz w:val="28"/>
          <w:szCs w:val="28"/>
        </w:rPr>
        <w:t xml:space="preserve"> </w:t>
      </w:r>
      <w:r w:rsidR="006E727E">
        <w:rPr>
          <w:sz w:val="28"/>
          <w:szCs w:val="28"/>
        </w:rPr>
        <w:t xml:space="preserve">Щербинка </w:t>
      </w:r>
      <w:r w:rsidRPr="00F33098">
        <w:rPr>
          <w:sz w:val="28"/>
          <w:szCs w:val="28"/>
        </w:rPr>
        <w:t>города Москвы, специалистами структурного подразделения, курирующего вопросы деятельности жилищно-коммунального хозяйства;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в теплоснабжающей (теплосетевой) организации</w:t>
      </w:r>
      <w:r w:rsidR="00C061BB">
        <w:rPr>
          <w:sz w:val="28"/>
          <w:szCs w:val="28"/>
        </w:rPr>
        <w:t xml:space="preserve"> </w:t>
      </w:r>
      <w:r w:rsidRPr="00F33098">
        <w:rPr>
          <w:sz w:val="28"/>
          <w:szCs w:val="28"/>
        </w:rPr>
        <w:t>- 1 специалистом – дежурным диспетчером;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в теплоснабжающей организации непосредственно на источниках тепловой энергии – начальником смены стации;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- в теплоснабжающей (</w:t>
      </w:r>
      <w:proofErr w:type="spellStart"/>
      <w:r w:rsidRPr="00F33098">
        <w:rPr>
          <w:sz w:val="28"/>
          <w:szCs w:val="28"/>
        </w:rPr>
        <w:t>теплосетевой</w:t>
      </w:r>
      <w:proofErr w:type="spellEnd"/>
      <w:r w:rsidRPr="00F33098">
        <w:rPr>
          <w:sz w:val="28"/>
          <w:szCs w:val="28"/>
        </w:rPr>
        <w:t>) организации</w:t>
      </w:r>
      <w:r w:rsidR="006E727E">
        <w:rPr>
          <w:sz w:val="28"/>
          <w:szCs w:val="28"/>
        </w:rPr>
        <w:t xml:space="preserve"> -</w:t>
      </w:r>
      <w:r w:rsidRPr="00F33098">
        <w:rPr>
          <w:sz w:val="28"/>
          <w:szCs w:val="28"/>
        </w:rPr>
        <w:t xml:space="preserve"> ремонтной бригадой, осуществляющей круглосуточное дежурство, в составе 30 человек. 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 xml:space="preserve">4.3.2. Планирование и организация ремонтно-восстановительных работ на объектах системы теплоснабжения </w:t>
      </w:r>
      <w:r w:rsidR="006E727E">
        <w:rPr>
          <w:sz w:val="28"/>
          <w:szCs w:val="28"/>
        </w:rPr>
        <w:t>района</w:t>
      </w:r>
      <w:r w:rsidRPr="00F33098">
        <w:rPr>
          <w:sz w:val="28"/>
          <w:szCs w:val="28"/>
        </w:rPr>
        <w:t xml:space="preserve"> осуществляется заместителем Мэра Москвы в Правительстве Москвы по вопросам жилищно-коммунального хозяйства и благоустройства, отвечающего за функционирование объектов жилищно-коммунального хозяйства и руководством теплоснабжающей (теплосетевой) организации, эксплуатирующей объект.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4.3.3.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4.3.4.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о повреждениях владельцев коммуникаций, смежных с поврежденной.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4.3.5.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- не более 60 мин.</w:t>
      </w:r>
    </w:p>
    <w:p w:rsidR="0046454F" w:rsidRDefault="00F33098" w:rsidP="006E727E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4.3.6. В зависимости от температуры наружного воздуха установлено нормативное время на устранение аварийной ситуации. Значения нормативного времени на</w:t>
      </w:r>
      <w:r w:rsidR="00C061BB">
        <w:rPr>
          <w:sz w:val="28"/>
          <w:szCs w:val="28"/>
        </w:rPr>
        <w:t xml:space="preserve"> </w:t>
      </w:r>
      <w:r w:rsidRPr="00F33098">
        <w:rPr>
          <w:sz w:val="28"/>
          <w:szCs w:val="28"/>
        </w:rPr>
        <w:t>устранение аварийной ситуации приведены в таблице 3.</w:t>
      </w:r>
    </w:p>
    <w:p w:rsidR="006E727E" w:rsidRDefault="006E727E" w:rsidP="00022CDC">
      <w:pPr>
        <w:jc w:val="both"/>
        <w:rPr>
          <w:i/>
          <w:sz w:val="28"/>
          <w:szCs w:val="28"/>
        </w:rPr>
      </w:pPr>
    </w:p>
    <w:p w:rsidR="00F33098" w:rsidRPr="00B5087F" w:rsidRDefault="00F33098" w:rsidP="00022CDC">
      <w:pPr>
        <w:jc w:val="both"/>
        <w:rPr>
          <w:i/>
          <w:sz w:val="28"/>
          <w:szCs w:val="28"/>
        </w:rPr>
      </w:pPr>
      <w:r w:rsidRPr="00B5087F">
        <w:rPr>
          <w:i/>
          <w:sz w:val="28"/>
          <w:szCs w:val="28"/>
        </w:rPr>
        <w:t>Таблица 3</w:t>
      </w:r>
    </w:p>
    <w:p w:rsidR="00B5087F" w:rsidRPr="00B5087F" w:rsidRDefault="00F33098" w:rsidP="00022CDC">
      <w:pPr>
        <w:jc w:val="both"/>
        <w:rPr>
          <w:i/>
          <w:sz w:val="28"/>
          <w:szCs w:val="28"/>
        </w:rPr>
      </w:pPr>
      <w:r w:rsidRPr="00B5087F">
        <w:rPr>
          <w:i/>
          <w:sz w:val="28"/>
          <w:szCs w:val="28"/>
        </w:rPr>
        <w:t>Нормативное время на устранение аварийной ситуации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1790"/>
        <w:gridCol w:w="1323"/>
        <w:gridCol w:w="1323"/>
        <w:gridCol w:w="1325"/>
        <w:gridCol w:w="1319"/>
      </w:tblGrid>
      <w:tr w:rsidR="00F33098" w:rsidRPr="00F33098" w:rsidTr="006725B4">
        <w:trPr>
          <w:trHeight w:val="217"/>
          <w:jc w:val="center"/>
        </w:trPr>
        <w:tc>
          <w:tcPr>
            <w:tcW w:w="1211" w:type="pct"/>
            <w:vMerge w:val="restar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Вид аварийной ситуации</w:t>
            </w:r>
          </w:p>
        </w:tc>
        <w:tc>
          <w:tcPr>
            <w:tcW w:w="958" w:type="pct"/>
            <w:vMerge w:val="restar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Время восстановления теплоснабжения, ч</w:t>
            </w:r>
          </w:p>
        </w:tc>
        <w:tc>
          <w:tcPr>
            <w:tcW w:w="2831" w:type="pct"/>
            <w:gridSpan w:val="4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Ожидаемая температура внутри помещений</w:t>
            </w:r>
          </w:p>
        </w:tc>
      </w:tr>
      <w:tr w:rsidR="00F33098" w:rsidRPr="00F33098" w:rsidTr="006725B4">
        <w:trPr>
          <w:trHeight w:val="20"/>
          <w:jc w:val="center"/>
        </w:trPr>
        <w:tc>
          <w:tcPr>
            <w:tcW w:w="1211" w:type="pct"/>
            <w:vMerge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</w:p>
        </w:tc>
        <w:tc>
          <w:tcPr>
            <w:tcW w:w="958" w:type="pct"/>
            <w:vMerge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0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-10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-20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Более -20</w:t>
            </w:r>
          </w:p>
        </w:tc>
      </w:tr>
      <w:tr w:rsidR="00F33098" w:rsidRPr="00F33098" w:rsidTr="006725B4">
        <w:trPr>
          <w:trHeight w:val="20"/>
          <w:jc w:val="center"/>
        </w:trPr>
        <w:tc>
          <w:tcPr>
            <w:tcW w:w="1211" w:type="pct"/>
            <w:vMerge w:val="restar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Отключение отопления</w:t>
            </w:r>
          </w:p>
        </w:tc>
        <w:tc>
          <w:tcPr>
            <w:tcW w:w="958" w:type="pc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2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18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18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</w:tr>
      <w:tr w:rsidR="00F33098" w:rsidRPr="00F33098" w:rsidTr="006725B4">
        <w:trPr>
          <w:trHeight w:val="20"/>
          <w:jc w:val="center"/>
        </w:trPr>
        <w:tc>
          <w:tcPr>
            <w:tcW w:w="1211" w:type="pct"/>
            <w:vMerge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</w:p>
        </w:tc>
        <w:tc>
          <w:tcPr>
            <w:tcW w:w="958" w:type="pc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4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18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</w:tr>
      <w:tr w:rsidR="00F33098" w:rsidRPr="00F33098" w:rsidTr="006725B4">
        <w:trPr>
          <w:trHeight w:val="20"/>
          <w:jc w:val="center"/>
        </w:trPr>
        <w:tc>
          <w:tcPr>
            <w:tcW w:w="1211" w:type="pct"/>
            <w:vMerge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</w:p>
        </w:tc>
        <w:tc>
          <w:tcPr>
            <w:tcW w:w="958" w:type="pc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6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10</w:t>
            </w:r>
          </w:p>
        </w:tc>
      </w:tr>
      <w:tr w:rsidR="00F33098" w:rsidRPr="00F33098" w:rsidTr="006725B4">
        <w:trPr>
          <w:trHeight w:val="20"/>
          <w:jc w:val="center"/>
        </w:trPr>
        <w:tc>
          <w:tcPr>
            <w:tcW w:w="1211" w:type="pct"/>
            <w:vMerge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</w:p>
        </w:tc>
        <w:tc>
          <w:tcPr>
            <w:tcW w:w="958" w:type="pct"/>
            <w:shd w:val="clear" w:color="auto" w:fill="FFFFFF"/>
            <w:vAlign w:val="center"/>
            <w:hideMark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8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8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15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10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F33098" w:rsidRPr="006E727E" w:rsidRDefault="00F33098" w:rsidP="00022CDC">
            <w:pPr>
              <w:autoSpaceDE w:val="0"/>
              <w:autoSpaceDN w:val="0"/>
              <w:jc w:val="center"/>
            </w:pPr>
            <w:r w:rsidRPr="006E727E">
              <w:t>10</w:t>
            </w:r>
          </w:p>
        </w:tc>
      </w:tr>
    </w:tbl>
    <w:p w:rsidR="00C061BB" w:rsidRDefault="00F33098" w:rsidP="006E727E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4.3.7.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>составить общую картину характера, места, размеров аварии;</w:t>
      </w:r>
    </w:p>
    <w:p w:rsid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>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>организовать предотвращение развития аварии;</w:t>
      </w:r>
    </w:p>
    <w:p w:rsid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>принять меры к обеспечению безопасности персонала, находящегося в зоне работы;</w:t>
      </w:r>
    </w:p>
    <w:p w:rsid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>получить от дежурного диспетчера по средствам связи, для проведения необходимых переключений, план действий;</w:t>
      </w:r>
    </w:p>
    <w:p w:rsid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>определить последовательность отключения от теплоносителя, когда и какие инженерные системы при необходимости должны быть отключены и опорожнены;</w:t>
      </w:r>
    </w:p>
    <w:p w:rsidR="00F33098" w:rsidRPr="00C061BB" w:rsidRDefault="00C061BB" w:rsidP="00022C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3098" w:rsidRPr="00C061BB">
        <w:rPr>
          <w:sz w:val="28"/>
          <w:szCs w:val="28"/>
        </w:rPr>
        <w:t xml:space="preserve">определяет необходимость прибытия дополнительных сил и средств, для </w:t>
      </w:r>
      <w:r w:rsidR="00B5087F">
        <w:rPr>
          <w:sz w:val="28"/>
          <w:szCs w:val="28"/>
        </w:rPr>
        <w:t>устранения аварии.</w:t>
      </w:r>
    </w:p>
    <w:p w:rsidR="00F33098" w:rsidRPr="00F33098" w:rsidRDefault="00F33098" w:rsidP="00022CDC">
      <w:pPr>
        <w:ind w:firstLine="708"/>
        <w:jc w:val="both"/>
        <w:rPr>
          <w:sz w:val="28"/>
          <w:szCs w:val="28"/>
        </w:rPr>
      </w:pPr>
      <w:r w:rsidRPr="00F33098">
        <w:rPr>
          <w:sz w:val="28"/>
          <w:szCs w:val="28"/>
        </w:rPr>
        <w:t>4.3.8.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B5087F" w:rsidRPr="00F33098" w:rsidRDefault="00B5087F" w:rsidP="00022CDC">
      <w:pPr>
        <w:jc w:val="both"/>
        <w:rPr>
          <w:sz w:val="28"/>
          <w:szCs w:val="28"/>
        </w:rPr>
      </w:pPr>
    </w:p>
    <w:p w:rsidR="00F33098" w:rsidRDefault="00F33098" w:rsidP="00022CDC">
      <w:pPr>
        <w:jc w:val="center"/>
        <w:rPr>
          <w:b/>
          <w:bCs/>
          <w:sz w:val="28"/>
          <w:szCs w:val="28"/>
        </w:rPr>
      </w:pPr>
      <w:r w:rsidRPr="00C061BB">
        <w:rPr>
          <w:b/>
          <w:bCs/>
          <w:sz w:val="28"/>
          <w:szCs w:val="28"/>
        </w:rPr>
        <w:t>5.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:rsidR="00C061BB" w:rsidRDefault="00C061BB" w:rsidP="00022CDC">
      <w:pPr>
        <w:jc w:val="center"/>
        <w:rPr>
          <w:b/>
          <w:bCs/>
          <w:sz w:val="28"/>
          <w:szCs w:val="28"/>
        </w:rPr>
      </w:pPr>
    </w:p>
    <w:p w:rsidR="00C061BB" w:rsidRDefault="00C061BB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5.1. </w:t>
      </w:r>
      <w:r w:rsidRPr="005A0F9E">
        <w:rPr>
          <w:rFonts w:eastAsia="Calibri"/>
          <w:spacing w:val="2"/>
          <w:sz w:val="28"/>
          <w:szCs w:val="28"/>
        </w:rPr>
        <w:t>Оповещение населения об опасности и информирование о порядке действий в сл</w:t>
      </w:r>
      <w:r>
        <w:rPr>
          <w:rFonts w:eastAsia="Calibri"/>
          <w:spacing w:val="2"/>
          <w:sz w:val="28"/>
          <w:szCs w:val="28"/>
        </w:rPr>
        <w:t>ожившихся чрезвычайных условиях;</w:t>
      </w:r>
    </w:p>
    <w:p w:rsidR="00C061BB" w:rsidRPr="00C061BB" w:rsidRDefault="00C061BB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5.2. </w:t>
      </w:r>
      <w:r w:rsidRPr="005A0F9E">
        <w:rPr>
          <w:rFonts w:eastAsia="Calibri"/>
          <w:spacing w:val="2"/>
          <w:sz w:val="28"/>
          <w:szCs w:val="28"/>
        </w:rPr>
        <w:t>Эвакуация и рассредоточ</w:t>
      </w:r>
      <w:r>
        <w:rPr>
          <w:rFonts w:eastAsia="Calibri"/>
          <w:spacing w:val="2"/>
          <w:sz w:val="28"/>
          <w:szCs w:val="28"/>
        </w:rPr>
        <w:t>ение.</w:t>
      </w:r>
    </w:p>
    <w:p w:rsidR="00805EFF" w:rsidRDefault="00805EFF" w:rsidP="006E727E">
      <w:pPr>
        <w:rPr>
          <w:b/>
          <w:bCs/>
          <w:sz w:val="28"/>
          <w:szCs w:val="28"/>
        </w:rPr>
      </w:pPr>
    </w:p>
    <w:p w:rsidR="00F33098" w:rsidRDefault="00F33098" w:rsidP="00022CDC">
      <w:pPr>
        <w:jc w:val="center"/>
        <w:rPr>
          <w:b/>
          <w:bCs/>
          <w:sz w:val="28"/>
          <w:szCs w:val="28"/>
        </w:rPr>
      </w:pPr>
      <w:r w:rsidRPr="00C061BB">
        <w:rPr>
          <w:b/>
          <w:bCs/>
          <w:sz w:val="28"/>
          <w:szCs w:val="28"/>
        </w:rPr>
        <w:t>6.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</w:t>
      </w:r>
    </w:p>
    <w:p w:rsidR="0036136B" w:rsidRDefault="0036136B" w:rsidP="00022CDC">
      <w:pPr>
        <w:jc w:val="center"/>
        <w:rPr>
          <w:b/>
          <w:bCs/>
          <w:sz w:val="28"/>
          <w:szCs w:val="28"/>
        </w:rPr>
      </w:pPr>
    </w:p>
    <w:p w:rsidR="0036136B" w:rsidRPr="00C72169" w:rsidRDefault="00B5087F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6.1. </w:t>
      </w:r>
      <w:r w:rsidR="0036136B" w:rsidRPr="00C72169">
        <w:rPr>
          <w:rFonts w:eastAsia="Calibri"/>
          <w:spacing w:val="2"/>
          <w:sz w:val="28"/>
          <w:szCs w:val="28"/>
        </w:rPr>
        <w:t>Для ликвидации а</w:t>
      </w:r>
      <w:r w:rsidR="0036136B">
        <w:rPr>
          <w:rFonts w:eastAsia="Calibri"/>
          <w:spacing w:val="2"/>
          <w:sz w:val="28"/>
          <w:szCs w:val="28"/>
        </w:rPr>
        <w:t xml:space="preserve">варий создаются и используются </w:t>
      </w:r>
      <w:r w:rsidR="0036136B" w:rsidRPr="00C72169">
        <w:rPr>
          <w:rFonts w:eastAsia="Calibri"/>
          <w:spacing w:val="2"/>
          <w:sz w:val="28"/>
          <w:szCs w:val="28"/>
        </w:rPr>
        <w:t>резервы финансовых</w:t>
      </w:r>
      <w:r w:rsidR="0036136B">
        <w:rPr>
          <w:rFonts w:eastAsia="Calibri"/>
          <w:spacing w:val="2"/>
          <w:sz w:val="28"/>
          <w:szCs w:val="28"/>
        </w:rPr>
        <w:t xml:space="preserve"> и</w:t>
      </w:r>
      <w:r w:rsidR="0036136B" w:rsidRPr="00C72169">
        <w:rPr>
          <w:rFonts w:eastAsia="Calibri"/>
          <w:spacing w:val="2"/>
          <w:sz w:val="28"/>
          <w:szCs w:val="28"/>
        </w:rPr>
        <w:t xml:space="preserve"> материальн</w:t>
      </w:r>
      <w:r w:rsidR="0036136B">
        <w:rPr>
          <w:rFonts w:eastAsia="Calibri"/>
          <w:spacing w:val="2"/>
          <w:sz w:val="28"/>
          <w:szCs w:val="28"/>
        </w:rPr>
        <w:t>о-технических</w:t>
      </w:r>
      <w:r w:rsidR="0036136B" w:rsidRPr="00C72169">
        <w:rPr>
          <w:rFonts w:eastAsia="Calibri"/>
          <w:spacing w:val="2"/>
          <w:sz w:val="28"/>
          <w:szCs w:val="28"/>
        </w:rPr>
        <w:t xml:space="preserve"> ресур</w:t>
      </w:r>
      <w:r w:rsidR="0036136B">
        <w:rPr>
          <w:rFonts w:eastAsia="Calibri"/>
          <w:spacing w:val="2"/>
          <w:sz w:val="28"/>
          <w:szCs w:val="28"/>
        </w:rPr>
        <w:t xml:space="preserve">сов организации, осуществляющей </w:t>
      </w:r>
      <w:r w:rsidR="0036136B" w:rsidRPr="00C72169">
        <w:rPr>
          <w:rFonts w:eastAsia="Calibri"/>
          <w:spacing w:val="2"/>
          <w:sz w:val="28"/>
          <w:szCs w:val="28"/>
        </w:rPr>
        <w:t>эксплуатацию оборудования и сетей теплоснабжения.</w:t>
      </w:r>
    </w:p>
    <w:p w:rsidR="0036136B" w:rsidRDefault="00B5087F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6.2. </w:t>
      </w:r>
      <w:r w:rsidR="0036136B" w:rsidRPr="00C72169">
        <w:rPr>
          <w:rFonts w:eastAsia="Calibri"/>
          <w:spacing w:val="2"/>
          <w:sz w:val="28"/>
          <w:szCs w:val="28"/>
        </w:rPr>
        <w:t xml:space="preserve">Объёмы резервов финансовых ресурсов </w:t>
      </w:r>
      <w:r w:rsidR="0036136B">
        <w:rPr>
          <w:rFonts w:eastAsia="Calibri"/>
          <w:spacing w:val="2"/>
          <w:sz w:val="28"/>
          <w:szCs w:val="28"/>
        </w:rPr>
        <w:t xml:space="preserve">(резервных фондов) определяются </w:t>
      </w:r>
      <w:r w:rsidR="0036136B" w:rsidRPr="00C72169">
        <w:rPr>
          <w:rFonts w:eastAsia="Calibri"/>
          <w:spacing w:val="2"/>
          <w:sz w:val="28"/>
          <w:szCs w:val="28"/>
        </w:rPr>
        <w:t xml:space="preserve">ежегодно и утверждаются правовым актом </w:t>
      </w:r>
      <w:r w:rsidR="0036136B">
        <w:rPr>
          <w:rFonts w:eastAsia="Calibri"/>
          <w:spacing w:val="2"/>
          <w:sz w:val="28"/>
          <w:szCs w:val="28"/>
        </w:rPr>
        <w:t xml:space="preserve">организации </w:t>
      </w:r>
      <w:r w:rsidR="0036136B" w:rsidRPr="00C72169">
        <w:rPr>
          <w:rFonts w:eastAsia="Calibri"/>
          <w:spacing w:val="2"/>
          <w:sz w:val="28"/>
          <w:szCs w:val="28"/>
        </w:rPr>
        <w:t>и должны обеспечивать</w:t>
      </w:r>
      <w:r w:rsidR="0036136B">
        <w:rPr>
          <w:rFonts w:eastAsia="Calibri"/>
          <w:spacing w:val="2"/>
          <w:sz w:val="28"/>
          <w:szCs w:val="28"/>
        </w:rPr>
        <w:t xml:space="preserve"> </w:t>
      </w:r>
      <w:r w:rsidR="0036136B" w:rsidRPr="00C72169">
        <w:rPr>
          <w:rFonts w:eastAsia="Calibri"/>
          <w:spacing w:val="2"/>
          <w:sz w:val="28"/>
          <w:szCs w:val="28"/>
        </w:rPr>
        <w:t>проведение аварийно-восстановительных работ в нормативные сроки.</w:t>
      </w:r>
    </w:p>
    <w:p w:rsidR="0036136B" w:rsidRPr="005A0F9E" w:rsidRDefault="00B5087F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6.3. </w:t>
      </w:r>
      <w:r w:rsidR="0036136B" w:rsidRPr="005A0F9E">
        <w:rPr>
          <w:rFonts w:eastAsia="Calibri"/>
          <w:spacing w:val="2"/>
          <w:sz w:val="28"/>
          <w:szCs w:val="28"/>
        </w:rPr>
        <w:t>При расчете резерва финансовых средств для локализации и ликвидации последствий аварий целесообразно руководствоваться методическими документами по проведению оценки ущерба от аварий на опа</w:t>
      </w:r>
      <w:r w:rsidR="0036136B">
        <w:rPr>
          <w:rFonts w:eastAsia="Calibri"/>
          <w:spacing w:val="2"/>
          <w:sz w:val="28"/>
          <w:szCs w:val="28"/>
        </w:rPr>
        <w:t>сных производственных объектах.</w:t>
      </w:r>
    </w:p>
    <w:p w:rsidR="0036136B" w:rsidRDefault="00B5087F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6.4. </w:t>
      </w:r>
      <w:r w:rsidR="0036136B" w:rsidRPr="007949F7">
        <w:rPr>
          <w:rFonts w:eastAsia="Calibri"/>
          <w:spacing w:val="2"/>
          <w:sz w:val="28"/>
          <w:szCs w:val="28"/>
        </w:rPr>
        <w:t>Материально-технические средства, задействованные в мероприятиях по локализации и ликвидации последствий аварий, используются только для обеспечения операций по локализации и ликвидации последствий аварий на объекте</w:t>
      </w:r>
      <w:r w:rsidR="0036136B">
        <w:rPr>
          <w:rFonts w:eastAsia="Calibri"/>
          <w:spacing w:val="2"/>
          <w:sz w:val="28"/>
          <w:szCs w:val="28"/>
        </w:rPr>
        <w:t>.</w:t>
      </w:r>
    </w:p>
    <w:p w:rsidR="0036136B" w:rsidRDefault="00B5087F" w:rsidP="00022CDC">
      <w:pPr>
        <w:shd w:val="clear" w:color="auto" w:fill="FFFFFF"/>
        <w:ind w:firstLine="709"/>
        <w:jc w:val="both"/>
        <w:textAlignment w:val="baseline"/>
        <w:rPr>
          <w:rFonts w:eastAsia="Calibri"/>
          <w:spacing w:val="2"/>
          <w:sz w:val="28"/>
          <w:szCs w:val="28"/>
        </w:rPr>
      </w:pPr>
      <w:r>
        <w:rPr>
          <w:rFonts w:eastAsia="Calibri"/>
          <w:spacing w:val="2"/>
          <w:sz w:val="28"/>
          <w:szCs w:val="28"/>
        </w:rPr>
        <w:t xml:space="preserve">6.5. </w:t>
      </w:r>
      <w:r w:rsidR="0036136B">
        <w:rPr>
          <w:rFonts w:eastAsia="Calibri"/>
          <w:spacing w:val="2"/>
          <w:sz w:val="28"/>
          <w:szCs w:val="28"/>
        </w:rPr>
        <w:t xml:space="preserve">К работам при ликвидации последствий аварийных ситуаций привлекаются специалисты ДС, АВС, оперативный персонал котельных, ремонтные бригады, специальная техника и оборудование организации, </w:t>
      </w:r>
      <w:r w:rsidR="0046454F">
        <w:rPr>
          <w:rFonts w:eastAsia="Calibri"/>
          <w:spacing w:val="2"/>
          <w:sz w:val="28"/>
          <w:szCs w:val="28"/>
        </w:rPr>
        <w:br/>
      </w:r>
      <w:r w:rsidR="0036136B">
        <w:rPr>
          <w:rFonts w:eastAsia="Calibri"/>
          <w:spacing w:val="2"/>
          <w:sz w:val="28"/>
          <w:szCs w:val="28"/>
        </w:rPr>
        <w:t>в эксплуатации которой находится система теплоснабжения в круглосуточном режиме, посменно.</w:t>
      </w:r>
    </w:p>
    <w:p w:rsidR="0036136B" w:rsidRPr="00F33098" w:rsidRDefault="0036136B" w:rsidP="00022CDC">
      <w:pPr>
        <w:jc w:val="center"/>
        <w:rPr>
          <w:b/>
          <w:bCs/>
          <w:sz w:val="28"/>
          <w:szCs w:val="28"/>
        </w:rPr>
      </w:pPr>
    </w:p>
    <w:p w:rsidR="006547F8" w:rsidRPr="00F33098" w:rsidRDefault="006547F8" w:rsidP="00022CDC">
      <w:pPr>
        <w:tabs>
          <w:tab w:val="left" w:pos="709"/>
        </w:tabs>
        <w:autoSpaceDE w:val="0"/>
        <w:autoSpaceDN w:val="0"/>
        <w:adjustRightInd w:val="0"/>
        <w:spacing w:after="80"/>
        <w:jc w:val="both"/>
        <w:rPr>
          <w:rFonts w:eastAsiaTheme="minorEastAsia"/>
          <w:color w:val="000000"/>
          <w:sz w:val="28"/>
          <w:szCs w:val="28"/>
        </w:rPr>
      </w:pPr>
    </w:p>
    <w:sectPr w:rsidR="006547F8" w:rsidRPr="00F33098" w:rsidSect="003D32CD">
      <w:headerReference w:type="default" r:id="rId10"/>
      <w:pgSz w:w="11906" w:h="16838"/>
      <w:pgMar w:top="1134" w:right="567" w:bottom="1134" w:left="1985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1B9" w:rsidRDefault="009E01B9" w:rsidP="00BB009B">
      <w:r>
        <w:separator/>
      </w:r>
    </w:p>
  </w:endnote>
  <w:endnote w:type="continuationSeparator" w:id="0">
    <w:p w:rsidR="009E01B9" w:rsidRDefault="009E01B9" w:rsidP="00BB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1B9" w:rsidRDefault="009E01B9" w:rsidP="00BB009B">
      <w:r>
        <w:separator/>
      </w:r>
    </w:p>
  </w:footnote>
  <w:footnote w:type="continuationSeparator" w:id="0">
    <w:p w:rsidR="009E01B9" w:rsidRDefault="009E01B9" w:rsidP="00BB0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B4" w:rsidRDefault="006725B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F96CC9">
      <w:rPr>
        <w:noProof/>
      </w:rPr>
      <w:t>7</w:t>
    </w:r>
    <w:r>
      <w:fldChar w:fldCharType="end"/>
    </w:r>
  </w:p>
  <w:p w:rsidR="006725B4" w:rsidRDefault="006725B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B4" w:rsidRDefault="006725B4" w:rsidP="0053338C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2530001"/>
      <w:docPartObj>
        <w:docPartGallery w:val="Page Numbers (Top of Page)"/>
        <w:docPartUnique/>
      </w:docPartObj>
    </w:sdtPr>
    <w:sdtEndPr/>
    <w:sdtContent>
      <w:p w:rsidR="006725B4" w:rsidRDefault="006725B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CC9">
          <w:rPr>
            <w:noProof/>
          </w:rPr>
          <w:t>14</w:t>
        </w:r>
        <w:r>
          <w:fldChar w:fldCharType="end"/>
        </w:r>
      </w:p>
    </w:sdtContent>
  </w:sdt>
  <w:p w:rsidR="006725B4" w:rsidRDefault="006725B4" w:rsidP="007E5665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3in;height:3in" o:bullet="t"/>
    </w:pict>
  </w:numPicBullet>
  <w:numPicBullet w:numPicBulletId="1">
    <w:pict>
      <v:shape id="_x0000_i1051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D51175"/>
    <w:multiLevelType w:val="hybridMultilevel"/>
    <w:tmpl w:val="CB32F49E"/>
    <w:lvl w:ilvl="0" w:tplc="3B06A5D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16CAE"/>
    <w:multiLevelType w:val="singleLevel"/>
    <w:tmpl w:val="40764DE2"/>
    <w:lvl w:ilvl="0">
      <w:start w:val="1"/>
      <w:numFmt w:val="decimal"/>
      <w:lvlText w:val="2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D724F5F"/>
    <w:multiLevelType w:val="hybridMultilevel"/>
    <w:tmpl w:val="8EC83924"/>
    <w:lvl w:ilvl="0" w:tplc="A5541B8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095"/>
    <w:multiLevelType w:val="hybridMultilevel"/>
    <w:tmpl w:val="1402E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5EB3"/>
    <w:multiLevelType w:val="multilevel"/>
    <w:tmpl w:val="6E08C5CA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8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2C75962"/>
    <w:multiLevelType w:val="hybridMultilevel"/>
    <w:tmpl w:val="5EF0B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E1576"/>
    <w:multiLevelType w:val="hybridMultilevel"/>
    <w:tmpl w:val="9F62F6F6"/>
    <w:lvl w:ilvl="0" w:tplc="3B06A5D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7683F"/>
    <w:multiLevelType w:val="multilevel"/>
    <w:tmpl w:val="FB34AB0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9" w15:restartNumberingAfterBreak="0">
    <w:nsid w:val="30770469"/>
    <w:multiLevelType w:val="singleLevel"/>
    <w:tmpl w:val="B2D06B00"/>
    <w:lvl w:ilvl="0">
      <w:start w:val="3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1D45034"/>
    <w:multiLevelType w:val="multilevel"/>
    <w:tmpl w:val="55422E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8711F5C"/>
    <w:multiLevelType w:val="hybridMultilevel"/>
    <w:tmpl w:val="960A71C4"/>
    <w:lvl w:ilvl="0" w:tplc="3B06A5D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8204B"/>
    <w:multiLevelType w:val="hybridMultilevel"/>
    <w:tmpl w:val="16FE8978"/>
    <w:lvl w:ilvl="0" w:tplc="3B06A5D2">
      <w:start w:val="1"/>
      <w:numFmt w:val="bullet"/>
      <w:lvlText w:val=""/>
      <w:lvlJc w:val="left"/>
      <w:pPr>
        <w:ind w:left="1428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E373697"/>
    <w:multiLevelType w:val="hybridMultilevel"/>
    <w:tmpl w:val="F132BFE2"/>
    <w:lvl w:ilvl="0" w:tplc="3B06A5D2">
      <w:start w:val="1"/>
      <w:numFmt w:val="bullet"/>
      <w:lvlText w:val=""/>
      <w:lvlJc w:val="left"/>
      <w:pPr>
        <w:ind w:left="1004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0DE658A"/>
    <w:multiLevelType w:val="multilevel"/>
    <w:tmpl w:val="688E8B4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1D2F66"/>
    <w:multiLevelType w:val="hybridMultilevel"/>
    <w:tmpl w:val="37EA5478"/>
    <w:lvl w:ilvl="0" w:tplc="3B06A5D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A2AA1"/>
    <w:multiLevelType w:val="hybridMultilevel"/>
    <w:tmpl w:val="5470B212"/>
    <w:lvl w:ilvl="0" w:tplc="3B06A5D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312D4"/>
    <w:multiLevelType w:val="singleLevel"/>
    <w:tmpl w:val="A10CE8C2"/>
    <w:lvl w:ilvl="0">
      <w:start w:val="1"/>
      <w:numFmt w:val="decimal"/>
      <w:lvlText w:val="%1."/>
      <w:legacy w:legacy="1" w:legacySpace="0" w:legacyIndent="37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73A41F8"/>
    <w:multiLevelType w:val="hybridMultilevel"/>
    <w:tmpl w:val="90FE0D48"/>
    <w:lvl w:ilvl="0" w:tplc="9EEC66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A766D5"/>
    <w:multiLevelType w:val="hybridMultilevel"/>
    <w:tmpl w:val="7968FC3A"/>
    <w:lvl w:ilvl="0" w:tplc="3B06A5D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4"/>
  </w:num>
  <w:num w:numId="5">
    <w:abstractNumId w:val="18"/>
  </w:num>
  <w:num w:numId="6">
    <w:abstractNumId w:val="8"/>
  </w:num>
  <w:num w:numId="7">
    <w:abstractNumId w:val="10"/>
  </w:num>
  <w:num w:numId="8">
    <w:abstractNumId w:val="17"/>
  </w:num>
  <w:num w:numId="9">
    <w:abstractNumId w:val="17"/>
    <w:lvlOverride w:ilvl="0">
      <w:lvl w:ilvl="0">
        <w:start w:val="1"/>
        <w:numFmt w:val="decimal"/>
        <w:lvlText w:val="%1."/>
        <w:legacy w:legacy="1" w:legacySpace="0" w:legacyIndent="2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"/>
  </w:num>
  <w:num w:numId="11">
    <w:abstractNumId w:val="2"/>
    <w:lvlOverride w:ilvl="0">
      <w:lvl w:ilvl="0">
        <w:start w:val="1"/>
        <w:numFmt w:val="decimal"/>
        <w:lvlText w:val="2.%1."/>
        <w:legacy w:legacy="1" w:legacySpace="0" w:legacyIndent="61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9"/>
  </w:num>
  <w:num w:numId="13">
    <w:abstractNumId w:val="13"/>
  </w:num>
  <w:num w:numId="14">
    <w:abstractNumId w:val="19"/>
  </w:num>
  <w:num w:numId="15">
    <w:abstractNumId w:val="11"/>
  </w:num>
  <w:num w:numId="16">
    <w:abstractNumId w:val="16"/>
  </w:num>
  <w:num w:numId="17">
    <w:abstractNumId w:val="15"/>
  </w:num>
  <w:num w:numId="18">
    <w:abstractNumId w:val="7"/>
  </w:num>
  <w:num w:numId="19">
    <w:abstractNumId w:val="6"/>
  </w:num>
  <w:num w:numId="20">
    <w:abstractNumId w:val="4"/>
  </w:num>
  <w:num w:numId="21">
    <w:abstractNumId w:val="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39"/>
    <w:rsid w:val="000037DA"/>
    <w:rsid w:val="00003F82"/>
    <w:rsid w:val="00010CFE"/>
    <w:rsid w:val="00013533"/>
    <w:rsid w:val="00022CDC"/>
    <w:rsid w:val="00023FEA"/>
    <w:rsid w:val="00032DBB"/>
    <w:rsid w:val="00044781"/>
    <w:rsid w:val="00045DFA"/>
    <w:rsid w:val="00047AB3"/>
    <w:rsid w:val="00050F87"/>
    <w:rsid w:val="00051FA9"/>
    <w:rsid w:val="000704AD"/>
    <w:rsid w:val="00070C23"/>
    <w:rsid w:val="00076439"/>
    <w:rsid w:val="00083969"/>
    <w:rsid w:val="0008548A"/>
    <w:rsid w:val="00085C93"/>
    <w:rsid w:val="000869E2"/>
    <w:rsid w:val="00092355"/>
    <w:rsid w:val="000936EC"/>
    <w:rsid w:val="000A64B8"/>
    <w:rsid w:val="000B7E45"/>
    <w:rsid w:val="000C14A4"/>
    <w:rsid w:val="000C4FAE"/>
    <w:rsid w:val="000C6423"/>
    <w:rsid w:val="000C78C2"/>
    <w:rsid w:val="000D0A1F"/>
    <w:rsid w:val="000F2485"/>
    <w:rsid w:val="000F289C"/>
    <w:rsid w:val="00100B10"/>
    <w:rsid w:val="0010376E"/>
    <w:rsid w:val="00105851"/>
    <w:rsid w:val="00105DB5"/>
    <w:rsid w:val="00120E5F"/>
    <w:rsid w:val="00123B7C"/>
    <w:rsid w:val="00125813"/>
    <w:rsid w:val="001260C4"/>
    <w:rsid w:val="00127487"/>
    <w:rsid w:val="00131780"/>
    <w:rsid w:val="001448DB"/>
    <w:rsid w:val="00147D9D"/>
    <w:rsid w:val="00154380"/>
    <w:rsid w:val="0015481D"/>
    <w:rsid w:val="00166D31"/>
    <w:rsid w:val="00172C21"/>
    <w:rsid w:val="001778A3"/>
    <w:rsid w:val="001825A6"/>
    <w:rsid w:val="00182A01"/>
    <w:rsid w:val="0018518B"/>
    <w:rsid w:val="00190ADE"/>
    <w:rsid w:val="00194070"/>
    <w:rsid w:val="0019575A"/>
    <w:rsid w:val="001A565A"/>
    <w:rsid w:val="001B0139"/>
    <w:rsid w:val="001B019B"/>
    <w:rsid w:val="001B06F9"/>
    <w:rsid w:val="001B6955"/>
    <w:rsid w:val="001C5B65"/>
    <w:rsid w:val="001D3433"/>
    <w:rsid w:val="001D5E6A"/>
    <w:rsid w:val="001D7F88"/>
    <w:rsid w:val="001E188B"/>
    <w:rsid w:val="0020070B"/>
    <w:rsid w:val="002127E3"/>
    <w:rsid w:val="00224358"/>
    <w:rsid w:val="00224528"/>
    <w:rsid w:val="00225F6F"/>
    <w:rsid w:val="00227213"/>
    <w:rsid w:val="0023164B"/>
    <w:rsid w:val="00235BE1"/>
    <w:rsid w:val="00237968"/>
    <w:rsid w:val="00246ABE"/>
    <w:rsid w:val="002504CC"/>
    <w:rsid w:val="00255B45"/>
    <w:rsid w:val="0026190C"/>
    <w:rsid w:val="0026221C"/>
    <w:rsid w:val="00267B5C"/>
    <w:rsid w:val="002726A9"/>
    <w:rsid w:val="00275932"/>
    <w:rsid w:val="00287624"/>
    <w:rsid w:val="00293F7D"/>
    <w:rsid w:val="002A1602"/>
    <w:rsid w:val="002B271E"/>
    <w:rsid w:val="002C4F1F"/>
    <w:rsid w:val="002D5685"/>
    <w:rsid w:val="002D6709"/>
    <w:rsid w:val="002E5653"/>
    <w:rsid w:val="002F7D3E"/>
    <w:rsid w:val="00306A45"/>
    <w:rsid w:val="00310EC4"/>
    <w:rsid w:val="00313666"/>
    <w:rsid w:val="00316D5E"/>
    <w:rsid w:val="003172E5"/>
    <w:rsid w:val="00331E90"/>
    <w:rsid w:val="003321E6"/>
    <w:rsid w:val="003452B0"/>
    <w:rsid w:val="00357791"/>
    <w:rsid w:val="0036136B"/>
    <w:rsid w:val="00365169"/>
    <w:rsid w:val="00371F20"/>
    <w:rsid w:val="003772F1"/>
    <w:rsid w:val="003865C2"/>
    <w:rsid w:val="003A525B"/>
    <w:rsid w:val="003B45B7"/>
    <w:rsid w:val="003D28BA"/>
    <w:rsid w:val="003D32CD"/>
    <w:rsid w:val="003D49DE"/>
    <w:rsid w:val="003E0310"/>
    <w:rsid w:val="003E3EDA"/>
    <w:rsid w:val="003E6234"/>
    <w:rsid w:val="003E6596"/>
    <w:rsid w:val="00400702"/>
    <w:rsid w:val="00410762"/>
    <w:rsid w:val="00411A42"/>
    <w:rsid w:val="0041649A"/>
    <w:rsid w:val="00416ECD"/>
    <w:rsid w:val="0041705C"/>
    <w:rsid w:val="004246D4"/>
    <w:rsid w:val="00427E0E"/>
    <w:rsid w:val="00446092"/>
    <w:rsid w:val="00447058"/>
    <w:rsid w:val="00452C0A"/>
    <w:rsid w:val="0045426A"/>
    <w:rsid w:val="00460016"/>
    <w:rsid w:val="00460986"/>
    <w:rsid w:val="00461757"/>
    <w:rsid w:val="004629A1"/>
    <w:rsid w:val="0046454F"/>
    <w:rsid w:val="004710E5"/>
    <w:rsid w:val="00477BFB"/>
    <w:rsid w:val="0048530B"/>
    <w:rsid w:val="0049219E"/>
    <w:rsid w:val="004B6D5A"/>
    <w:rsid w:val="004C0922"/>
    <w:rsid w:val="004E37B9"/>
    <w:rsid w:val="004F1F20"/>
    <w:rsid w:val="004F3EDD"/>
    <w:rsid w:val="005008E2"/>
    <w:rsid w:val="005023FE"/>
    <w:rsid w:val="00506F32"/>
    <w:rsid w:val="00510B7C"/>
    <w:rsid w:val="00515C63"/>
    <w:rsid w:val="005160D2"/>
    <w:rsid w:val="00516818"/>
    <w:rsid w:val="0053338C"/>
    <w:rsid w:val="00541751"/>
    <w:rsid w:val="00545015"/>
    <w:rsid w:val="00547F6A"/>
    <w:rsid w:val="005516D9"/>
    <w:rsid w:val="0055213B"/>
    <w:rsid w:val="00553F13"/>
    <w:rsid w:val="00555EA2"/>
    <w:rsid w:val="00567CE0"/>
    <w:rsid w:val="0057739E"/>
    <w:rsid w:val="0058055B"/>
    <w:rsid w:val="0059471F"/>
    <w:rsid w:val="00595587"/>
    <w:rsid w:val="0059637D"/>
    <w:rsid w:val="005A6518"/>
    <w:rsid w:val="005B07F2"/>
    <w:rsid w:val="005B190B"/>
    <w:rsid w:val="005B255F"/>
    <w:rsid w:val="005B3942"/>
    <w:rsid w:val="005B7663"/>
    <w:rsid w:val="005C029F"/>
    <w:rsid w:val="005C2D12"/>
    <w:rsid w:val="005C30CE"/>
    <w:rsid w:val="005C6846"/>
    <w:rsid w:val="005D1361"/>
    <w:rsid w:val="005E037B"/>
    <w:rsid w:val="005F5E7E"/>
    <w:rsid w:val="005F7B55"/>
    <w:rsid w:val="005F7D20"/>
    <w:rsid w:val="0060027A"/>
    <w:rsid w:val="006027D7"/>
    <w:rsid w:val="00602926"/>
    <w:rsid w:val="00602CEC"/>
    <w:rsid w:val="00605F62"/>
    <w:rsid w:val="00617801"/>
    <w:rsid w:val="00626498"/>
    <w:rsid w:val="00626A1A"/>
    <w:rsid w:val="00635A6A"/>
    <w:rsid w:val="00636BC5"/>
    <w:rsid w:val="006547F8"/>
    <w:rsid w:val="00660952"/>
    <w:rsid w:val="00664EA2"/>
    <w:rsid w:val="0067247D"/>
    <w:rsid w:val="006725B4"/>
    <w:rsid w:val="00675DF7"/>
    <w:rsid w:val="00676517"/>
    <w:rsid w:val="006765C4"/>
    <w:rsid w:val="00677B5F"/>
    <w:rsid w:val="00682E4A"/>
    <w:rsid w:val="00684E14"/>
    <w:rsid w:val="00686E97"/>
    <w:rsid w:val="00687C22"/>
    <w:rsid w:val="00691A17"/>
    <w:rsid w:val="0069393D"/>
    <w:rsid w:val="006A26D7"/>
    <w:rsid w:val="006A62FA"/>
    <w:rsid w:val="006A6BB7"/>
    <w:rsid w:val="006B03CC"/>
    <w:rsid w:val="006C35B6"/>
    <w:rsid w:val="006C49C9"/>
    <w:rsid w:val="006C7D7B"/>
    <w:rsid w:val="006D0C8B"/>
    <w:rsid w:val="006D19B3"/>
    <w:rsid w:val="006E321F"/>
    <w:rsid w:val="006E4E68"/>
    <w:rsid w:val="006E727E"/>
    <w:rsid w:val="0070342A"/>
    <w:rsid w:val="00705745"/>
    <w:rsid w:val="00713C0A"/>
    <w:rsid w:val="007366CC"/>
    <w:rsid w:val="00736B25"/>
    <w:rsid w:val="00736FD8"/>
    <w:rsid w:val="00771A79"/>
    <w:rsid w:val="00784FE0"/>
    <w:rsid w:val="007942A4"/>
    <w:rsid w:val="007B045D"/>
    <w:rsid w:val="007B6A18"/>
    <w:rsid w:val="007C244E"/>
    <w:rsid w:val="007C2C7E"/>
    <w:rsid w:val="007E1E55"/>
    <w:rsid w:val="007E5665"/>
    <w:rsid w:val="007F14B7"/>
    <w:rsid w:val="007F533A"/>
    <w:rsid w:val="0080047F"/>
    <w:rsid w:val="00805EFF"/>
    <w:rsid w:val="00806752"/>
    <w:rsid w:val="00806E42"/>
    <w:rsid w:val="008074BD"/>
    <w:rsid w:val="008209A5"/>
    <w:rsid w:val="00824E99"/>
    <w:rsid w:val="008344A8"/>
    <w:rsid w:val="008414C2"/>
    <w:rsid w:val="00844307"/>
    <w:rsid w:val="008444FF"/>
    <w:rsid w:val="00846FBD"/>
    <w:rsid w:val="00850A3F"/>
    <w:rsid w:val="00853CD3"/>
    <w:rsid w:val="008546B5"/>
    <w:rsid w:val="008563ED"/>
    <w:rsid w:val="00862E5D"/>
    <w:rsid w:val="00877B22"/>
    <w:rsid w:val="008824B6"/>
    <w:rsid w:val="00883407"/>
    <w:rsid w:val="00893CFE"/>
    <w:rsid w:val="00894502"/>
    <w:rsid w:val="008A76A7"/>
    <w:rsid w:val="008B3FF0"/>
    <w:rsid w:val="008B5C02"/>
    <w:rsid w:val="008D2EEC"/>
    <w:rsid w:val="0090761E"/>
    <w:rsid w:val="0091578B"/>
    <w:rsid w:val="00922528"/>
    <w:rsid w:val="00923982"/>
    <w:rsid w:val="0092457A"/>
    <w:rsid w:val="009422E9"/>
    <w:rsid w:val="00947A9E"/>
    <w:rsid w:val="009510B5"/>
    <w:rsid w:val="00960E84"/>
    <w:rsid w:val="00966D77"/>
    <w:rsid w:val="0096756A"/>
    <w:rsid w:val="00970F2E"/>
    <w:rsid w:val="009811E5"/>
    <w:rsid w:val="00993A3A"/>
    <w:rsid w:val="00996F29"/>
    <w:rsid w:val="009A0FA5"/>
    <w:rsid w:val="009A7656"/>
    <w:rsid w:val="009B2345"/>
    <w:rsid w:val="009C4A7B"/>
    <w:rsid w:val="009D3791"/>
    <w:rsid w:val="009E01B9"/>
    <w:rsid w:val="009E126A"/>
    <w:rsid w:val="009E3A8F"/>
    <w:rsid w:val="009E3AEC"/>
    <w:rsid w:val="009E53C5"/>
    <w:rsid w:val="009F177A"/>
    <w:rsid w:val="00A00665"/>
    <w:rsid w:val="00A01B30"/>
    <w:rsid w:val="00A16834"/>
    <w:rsid w:val="00A22E5F"/>
    <w:rsid w:val="00A24DAA"/>
    <w:rsid w:val="00A31A9C"/>
    <w:rsid w:val="00A415B6"/>
    <w:rsid w:val="00A44AB0"/>
    <w:rsid w:val="00A4568C"/>
    <w:rsid w:val="00A4714A"/>
    <w:rsid w:val="00A50B4E"/>
    <w:rsid w:val="00A53F6F"/>
    <w:rsid w:val="00A5651B"/>
    <w:rsid w:val="00A600EA"/>
    <w:rsid w:val="00A6483E"/>
    <w:rsid w:val="00A67038"/>
    <w:rsid w:val="00A72605"/>
    <w:rsid w:val="00A81358"/>
    <w:rsid w:val="00A91570"/>
    <w:rsid w:val="00A950EC"/>
    <w:rsid w:val="00A95CD0"/>
    <w:rsid w:val="00AA5256"/>
    <w:rsid w:val="00AB0631"/>
    <w:rsid w:val="00AB2924"/>
    <w:rsid w:val="00AB29A3"/>
    <w:rsid w:val="00AB750D"/>
    <w:rsid w:val="00AC04F7"/>
    <w:rsid w:val="00AC3AA4"/>
    <w:rsid w:val="00AC6240"/>
    <w:rsid w:val="00AC6620"/>
    <w:rsid w:val="00AD07C1"/>
    <w:rsid w:val="00AD0815"/>
    <w:rsid w:val="00AD4A4D"/>
    <w:rsid w:val="00AD52B7"/>
    <w:rsid w:val="00AD59B8"/>
    <w:rsid w:val="00AE66AB"/>
    <w:rsid w:val="00B0129B"/>
    <w:rsid w:val="00B12439"/>
    <w:rsid w:val="00B132B0"/>
    <w:rsid w:val="00B13AC3"/>
    <w:rsid w:val="00B25676"/>
    <w:rsid w:val="00B25A4B"/>
    <w:rsid w:val="00B30FAD"/>
    <w:rsid w:val="00B32773"/>
    <w:rsid w:val="00B35138"/>
    <w:rsid w:val="00B443EE"/>
    <w:rsid w:val="00B500A4"/>
    <w:rsid w:val="00B5087F"/>
    <w:rsid w:val="00B61CFC"/>
    <w:rsid w:val="00B6365F"/>
    <w:rsid w:val="00B65612"/>
    <w:rsid w:val="00B67692"/>
    <w:rsid w:val="00B73C6B"/>
    <w:rsid w:val="00B80956"/>
    <w:rsid w:val="00B93983"/>
    <w:rsid w:val="00B96CE5"/>
    <w:rsid w:val="00B978E1"/>
    <w:rsid w:val="00BA04F0"/>
    <w:rsid w:val="00BA79FD"/>
    <w:rsid w:val="00BB009B"/>
    <w:rsid w:val="00BC1D8F"/>
    <w:rsid w:val="00BC57F3"/>
    <w:rsid w:val="00BE60C8"/>
    <w:rsid w:val="00BE7829"/>
    <w:rsid w:val="00BF009B"/>
    <w:rsid w:val="00BF3AE2"/>
    <w:rsid w:val="00BF6768"/>
    <w:rsid w:val="00BF6A69"/>
    <w:rsid w:val="00BF76BA"/>
    <w:rsid w:val="00C061BB"/>
    <w:rsid w:val="00C157F3"/>
    <w:rsid w:val="00C17A4E"/>
    <w:rsid w:val="00C3034A"/>
    <w:rsid w:val="00C335B1"/>
    <w:rsid w:val="00C3736A"/>
    <w:rsid w:val="00C62701"/>
    <w:rsid w:val="00C8122A"/>
    <w:rsid w:val="00C84518"/>
    <w:rsid w:val="00C90431"/>
    <w:rsid w:val="00CA06A6"/>
    <w:rsid w:val="00CA78EB"/>
    <w:rsid w:val="00CC62FB"/>
    <w:rsid w:val="00CD0DBD"/>
    <w:rsid w:val="00CD21AD"/>
    <w:rsid w:val="00CE2307"/>
    <w:rsid w:val="00CE7021"/>
    <w:rsid w:val="00CF055B"/>
    <w:rsid w:val="00CF1A88"/>
    <w:rsid w:val="00CF263E"/>
    <w:rsid w:val="00CF4B57"/>
    <w:rsid w:val="00CF71C6"/>
    <w:rsid w:val="00D066CB"/>
    <w:rsid w:val="00D27305"/>
    <w:rsid w:val="00D32535"/>
    <w:rsid w:val="00D44361"/>
    <w:rsid w:val="00D52E95"/>
    <w:rsid w:val="00D576A2"/>
    <w:rsid w:val="00D607C7"/>
    <w:rsid w:val="00D634FB"/>
    <w:rsid w:val="00D7052B"/>
    <w:rsid w:val="00D7083C"/>
    <w:rsid w:val="00D76424"/>
    <w:rsid w:val="00D81018"/>
    <w:rsid w:val="00D82C69"/>
    <w:rsid w:val="00D86A1E"/>
    <w:rsid w:val="00D96497"/>
    <w:rsid w:val="00DA7CD0"/>
    <w:rsid w:val="00DC0137"/>
    <w:rsid w:val="00DC10BB"/>
    <w:rsid w:val="00DC27A4"/>
    <w:rsid w:val="00DC30F0"/>
    <w:rsid w:val="00DC3483"/>
    <w:rsid w:val="00DC4F2F"/>
    <w:rsid w:val="00DD47BD"/>
    <w:rsid w:val="00DD50B6"/>
    <w:rsid w:val="00DE4BB5"/>
    <w:rsid w:val="00DE55B8"/>
    <w:rsid w:val="00E07CD6"/>
    <w:rsid w:val="00E14E5B"/>
    <w:rsid w:val="00E16D9F"/>
    <w:rsid w:val="00E257B0"/>
    <w:rsid w:val="00E2634A"/>
    <w:rsid w:val="00E32771"/>
    <w:rsid w:val="00E374C9"/>
    <w:rsid w:val="00E40321"/>
    <w:rsid w:val="00E476C8"/>
    <w:rsid w:val="00E63205"/>
    <w:rsid w:val="00E701CA"/>
    <w:rsid w:val="00E72631"/>
    <w:rsid w:val="00E7520E"/>
    <w:rsid w:val="00E77B19"/>
    <w:rsid w:val="00E80A4A"/>
    <w:rsid w:val="00E80E58"/>
    <w:rsid w:val="00E86E0C"/>
    <w:rsid w:val="00EA21D5"/>
    <w:rsid w:val="00EA6390"/>
    <w:rsid w:val="00EA6949"/>
    <w:rsid w:val="00EB508F"/>
    <w:rsid w:val="00EB6F1E"/>
    <w:rsid w:val="00EB771A"/>
    <w:rsid w:val="00EC4237"/>
    <w:rsid w:val="00ED0D81"/>
    <w:rsid w:val="00ED0FD5"/>
    <w:rsid w:val="00ED5296"/>
    <w:rsid w:val="00EE25D5"/>
    <w:rsid w:val="00EF398F"/>
    <w:rsid w:val="00F03D54"/>
    <w:rsid w:val="00F03EC5"/>
    <w:rsid w:val="00F03F2C"/>
    <w:rsid w:val="00F05CCF"/>
    <w:rsid w:val="00F2272E"/>
    <w:rsid w:val="00F33098"/>
    <w:rsid w:val="00F3340E"/>
    <w:rsid w:val="00F42A67"/>
    <w:rsid w:val="00F457FE"/>
    <w:rsid w:val="00F46B6E"/>
    <w:rsid w:val="00F47744"/>
    <w:rsid w:val="00F500C8"/>
    <w:rsid w:val="00F536A8"/>
    <w:rsid w:val="00F60456"/>
    <w:rsid w:val="00F63B7F"/>
    <w:rsid w:val="00F6449E"/>
    <w:rsid w:val="00F76A82"/>
    <w:rsid w:val="00F76F44"/>
    <w:rsid w:val="00F82772"/>
    <w:rsid w:val="00F83273"/>
    <w:rsid w:val="00F84688"/>
    <w:rsid w:val="00F86321"/>
    <w:rsid w:val="00F92201"/>
    <w:rsid w:val="00F93F6B"/>
    <w:rsid w:val="00F96CC9"/>
    <w:rsid w:val="00FC4FE7"/>
    <w:rsid w:val="00FC50BC"/>
    <w:rsid w:val="00FD5AA5"/>
    <w:rsid w:val="00FD6D4A"/>
    <w:rsid w:val="00FE2502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06A00C"/>
  <w15:chartTrackingRefBased/>
  <w15:docId w15:val="{2C79419C-9756-4361-9A78-5BB51AEE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F20"/>
    <w:rPr>
      <w:sz w:val="24"/>
      <w:szCs w:val="24"/>
    </w:rPr>
  </w:style>
  <w:style w:type="paragraph" w:styleId="1">
    <w:name w:val="heading 1"/>
    <w:basedOn w:val="a"/>
    <w:next w:val="a"/>
    <w:qFormat/>
    <w:rsid w:val="008B5C02"/>
    <w:pPr>
      <w:keepNext/>
      <w:numPr>
        <w:numId w:val="1"/>
      </w:numPr>
      <w:suppressAutoHyphens/>
      <w:outlineLvl w:val="0"/>
    </w:pPr>
    <w:rPr>
      <w:sz w:val="36"/>
      <w:lang w:eastAsia="ar-SA"/>
    </w:rPr>
  </w:style>
  <w:style w:type="paragraph" w:styleId="2">
    <w:name w:val="heading 2"/>
    <w:basedOn w:val="a"/>
    <w:next w:val="a"/>
    <w:qFormat/>
    <w:rsid w:val="008B5C02"/>
    <w:pPr>
      <w:keepNext/>
      <w:numPr>
        <w:ilvl w:val="1"/>
        <w:numId w:val="1"/>
      </w:numPr>
      <w:suppressAutoHyphens/>
      <w:outlineLvl w:val="1"/>
    </w:pPr>
    <w:rPr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B01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84E14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2D6709"/>
    <w:rPr>
      <w:rFonts w:ascii="Tahoma" w:hAnsi="Tahoma" w:cs="Tahoma"/>
      <w:sz w:val="16"/>
      <w:szCs w:val="16"/>
    </w:rPr>
  </w:style>
  <w:style w:type="paragraph" w:styleId="a4">
    <w:name w:val="Subtitle"/>
    <w:basedOn w:val="a"/>
    <w:link w:val="a5"/>
    <w:qFormat/>
    <w:rsid w:val="00AC6240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5">
    <w:name w:val="Подзаголовок Знак"/>
    <w:link w:val="a4"/>
    <w:rsid w:val="00AC6240"/>
    <w:rPr>
      <w:b/>
      <w:sz w:val="28"/>
      <w:lang w:val="en-US"/>
    </w:rPr>
  </w:style>
  <w:style w:type="paragraph" w:styleId="a6">
    <w:name w:val="No Spacing"/>
    <w:uiPriority w:val="1"/>
    <w:qFormat/>
    <w:rsid w:val="00365169"/>
    <w:rPr>
      <w:rFonts w:eastAsia="Calibri"/>
      <w:sz w:val="24"/>
      <w:szCs w:val="24"/>
      <w:lang w:eastAsia="en-US"/>
    </w:rPr>
  </w:style>
  <w:style w:type="table" w:styleId="a7">
    <w:name w:val="Table Grid"/>
    <w:basedOn w:val="a1"/>
    <w:uiPriority w:val="39"/>
    <w:rsid w:val="006A6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unhideWhenUsed/>
    <w:rsid w:val="008414C2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9">
    <w:name w:val="Текст Знак"/>
    <w:link w:val="a8"/>
    <w:uiPriority w:val="99"/>
    <w:rsid w:val="008414C2"/>
    <w:rPr>
      <w:rFonts w:ascii="Consolas" w:eastAsia="Calibri" w:hAnsi="Consolas" w:cs="Consolas"/>
      <w:sz w:val="21"/>
      <w:szCs w:val="21"/>
      <w:lang w:eastAsia="en-US"/>
    </w:rPr>
  </w:style>
  <w:style w:type="paragraph" w:styleId="aa">
    <w:name w:val="Normal (Web)"/>
    <w:basedOn w:val="a"/>
    <w:uiPriority w:val="99"/>
    <w:unhideWhenUsed/>
    <w:rsid w:val="00C3034A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rsid w:val="00BB00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BB009B"/>
    <w:rPr>
      <w:sz w:val="24"/>
      <w:szCs w:val="24"/>
    </w:rPr>
  </w:style>
  <w:style w:type="paragraph" w:styleId="ad">
    <w:name w:val="footer"/>
    <w:basedOn w:val="a"/>
    <w:link w:val="ae"/>
    <w:rsid w:val="00BB00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BB009B"/>
    <w:rPr>
      <w:sz w:val="24"/>
      <w:szCs w:val="24"/>
    </w:rPr>
  </w:style>
  <w:style w:type="character" w:styleId="af">
    <w:name w:val="Emphasis"/>
    <w:uiPriority w:val="20"/>
    <w:qFormat/>
    <w:rsid w:val="00555EA2"/>
    <w:rPr>
      <w:i/>
      <w:iCs/>
    </w:rPr>
  </w:style>
  <w:style w:type="paragraph" w:customStyle="1" w:styleId="Default">
    <w:name w:val="Default"/>
    <w:rsid w:val="005B394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">
    <w:name w:val="Style1"/>
    <w:basedOn w:val="a"/>
    <w:uiPriority w:val="99"/>
    <w:rsid w:val="006547F8"/>
    <w:pPr>
      <w:widowControl w:val="0"/>
      <w:autoSpaceDE w:val="0"/>
      <w:autoSpaceDN w:val="0"/>
      <w:adjustRightInd w:val="0"/>
      <w:spacing w:line="331" w:lineRule="exact"/>
      <w:ind w:hanging="149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6547F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6547F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6547F8"/>
    <w:pPr>
      <w:widowControl w:val="0"/>
      <w:autoSpaceDE w:val="0"/>
      <w:autoSpaceDN w:val="0"/>
      <w:adjustRightInd w:val="0"/>
      <w:spacing w:line="322" w:lineRule="exact"/>
      <w:jc w:val="both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6547F8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2">
    <w:name w:val="Font Style12"/>
    <w:basedOn w:val="a0"/>
    <w:uiPriority w:val="99"/>
    <w:rsid w:val="006547F8"/>
    <w:rPr>
      <w:rFonts w:ascii="Times New Roman" w:hAnsi="Times New Roman" w:cs="Times New Roman"/>
      <w:color w:val="000000"/>
      <w:sz w:val="26"/>
      <w:szCs w:val="26"/>
    </w:rPr>
  </w:style>
  <w:style w:type="paragraph" w:styleId="af0">
    <w:name w:val="List Paragraph"/>
    <w:basedOn w:val="a"/>
    <w:uiPriority w:val="34"/>
    <w:qFormat/>
    <w:rsid w:val="00F330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4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3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6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45320">
                          <w:marLeft w:val="0"/>
                          <w:marRight w:val="0"/>
                          <w:marTop w:val="600"/>
                          <w:marBottom w:val="15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51037">
                              <w:marLeft w:val="2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6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52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FC0FF-56E6-4B4F-AFC7-53FB1AD12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14</Pages>
  <Words>4197</Words>
  <Characters>23927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ЛЮБЕРЕЦКОГО МУНИЦИПАЛЬНОГО РАЙОНА</vt:lpstr>
    </vt:vector>
  </TitlesOfParts>
  <Company>Администрация</Company>
  <LinksUpToDate>false</LinksUpToDate>
  <CharactersWithSpaces>28068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ЛЮБЕРЕЦКОГО МУНИЦИПАЛЬНОГО РАЙОНА</dc:title>
  <dc:subject/>
  <dc:creator>BAG</dc:creator>
  <cp:keywords/>
  <cp:lastModifiedBy>Фоминых Сергей Валерьевич</cp:lastModifiedBy>
  <cp:revision>21</cp:revision>
  <cp:lastPrinted>2025-04-15T06:15:00Z</cp:lastPrinted>
  <dcterms:created xsi:type="dcterms:W3CDTF">2025-04-15T05:16:00Z</dcterms:created>
  <dcterms:modified xsi:type="dcterms:W3CDTF">2025-04-15T10:53:00Z</dcterms:modified>
</cp:coreProperties>
</file>