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31217" w14:textId="0520064F" w:rsidR="00444827" w:rsidRPr="00444827" w:rsidRDefault="00444827" w:rsidP="0044482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444827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7C999B7" w14:textId="389EB747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44827">
        <w:rPr>
          <w:rFonts w:ascii="Times New Roman" w:hAnsi="Times New Roman" w:cs="Times New Roman"/>
          <w:b/>
          <w:bCs/>
          <w:sz w:val="28"/>
          <w:szCs w:val="28"/>
        </w:rPr>
        <w:t>ПОВЕСТКА № 57</w:t>
      </w:r>
    </w:p>
    <w:p w14:paraId="480DF81C" w14:textId="17B26A85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827">
        <w:rPr>
          <w:rFonts w:ascii="Times New Roman" w:hAnsi="Times New Roman" w:cs="Times New Roman"/>
          <w:b/>
          <w:bCs/>
          <w:sz w:val="28"/>
          <w:szCs w:val="28"/>
        </w:rPr>
        <w:t>заседания Совета депутатов городского округа Щербинка на 19.08.2022 в 15:00</w:t>
      </w:r>
    </w:p>
    <w:bookmarkEnd w:id="0"/>
    <w:p w14:paraId="32AD3A0C" w14:textId="77777777" w:rsidR="00444827" w:rsidRPr="00444827" w:rsidRDefault="00444827" w:rsidP="0044482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C01CA4" w14:textId="450436AF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1. Рассмотрение и обсуждение проекта решения «О проекте решения «О внесении изменений и дополнений в Устав городского округа Щербинка»</w:t>
      </w:r>
      <w:proofErr w:type="gramStart"/>
      <w:r w:rsidRPr="00444827">
        <w:rPr>
          <w:rFonts w:ascii="Times New Roman" w:hAnsi="Times New Roman" w:cs="Times New Roman"/>
          <w:sz w:val="28"/>
          <w:szCs w:val="28"/>
        </w:rPr>
        <w:t>» ;</w:t>
      </w:r>
      <w:proofErr w:type="gramEnd"/>
    </w:p>
    <w:p w14:paraId="489BE193" w14:textId="68E56FF0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2. Рассмотрение и обсуждение проекта решения «Об утверждении Положения о старшем по дому в городском округе Щербинка</w:t>
      </w:r>
      <w:proofErr w:type="gramStart"/>
      <w:r w:rsidRPr="00444827">
        <w:rPr>
          <w:rFonts w:ascii="Times New Roman" w:hAnsi="Times New Roman" w:cs="Times New Roman"/>
          <w:sz w:val="28"/>
          <w:szCs w:val="28"/>
        </w:rPr>
        <w:t>» ;</w:t>
      </w:r>
      <w:proofErr w:type="gramEnd"/>
    </w:p>
    <w:p w14:paraId="1CE76855" w14:textId="49522364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3. Рассмотрение и обсуждение проекта решения «О признании утратившим силу решения Совета депутатов городского округа Щербинка от 02.12.2021 № 298/49»;</w:t>
      </w:r>
    </w:p>
    <w:p w14:paraId="5E566B5D" w14:textId="6DDF6038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 xml:space="preserve">4. Рассмотрение и обсуждение проекта решения «О внесении изменений в решение Совета депутатов городского округа Щербинка от 01.06.2017 № 510/58 «Об утверждении проекта Правил землепользования и застройки территории городского округа Щербинка»» в части исполнения требования Комитета по архитектуре и градостроительству города Москвы; </w:t>
      </w:r>
    </w:p>
    <w:p w14:paraId="232141B1" w14:textId="26666A3A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5. Рассмотрение и обсуждение проекта решения «О внесении изменений в решение Совета депутатов городского округа Щербинка от 01.06.2017 № 510/58 «Об утверждении проекта Правил землепользования и застройки территории городского округа Щербинка»» в части технико-экономических показателей;</w:t>
      </w:r>
    </w:p>
    <w:p w14:paraId="716E631C" w14:textId="7BDF872F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 xml:space="preserve">6. Рассмотрение и обсуждение проекта решения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Щербинка».; </w:t>
      </w:r>
    </w:p>
    <w:p w14:paraId="6847281B" w14:textId="77777777" w:rsidR="00444827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 xml:space="preserve">7. Обсуждение результатов работы депутатов Совета депутатов городского округа Щербинка в июле 2022 года. </w:t>
      </w:r>
    </w:p>
    <w:p w14:paraId="4A29B51F" w14:textId="32DD20FC" w:rsidR="000F6F5B" w:rsidRPr="00444827" w:rsidRDefault="00444827" w:rsidP="004448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4827">
        <w:rPr>
          <w:rFonts w:ascii="Times New Roman" w:hAnsi="Times New Roman" w:cs="Times New Roman"/>
          <w:sz w:val="28"/>
          <w:szCs w:val="28"/>
        </w:rPr>
        <w:t>8. Разное:</w:t>
      </w:r>
    </w:p>
    <w:sectPr w:rsidR="000F6F5B" w:rsidRPr="00444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27"/>
    <w:rsid w:val="000F6F5B"/>
    <w:rsid w:val="00444827"/>
    <w:rsid w:val="0098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FB42"/>
  <w15:chartTrackingRefBased/>
  <w15:docId w15:val="{AF1972A5-FFCB-459F-B5B2-4B01D370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4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dcterms:created xsi:type="dcterms:W3CDTF">2022-08-19T09:01:00Z</dcterms:created>
  <dcterms:modified xsi:type="dcterms:W3CDTF">2022-08-19T09:01:00Z</dcterms:modified>
</cp:coreProperties>
</file>